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922" w:type="dxa"/>
        <w:jc w:val="center"/>
        <w:tblLook w:val="04A0" w:firstRow="1" w:lastRow="0" w:firstColumn="1" w:lastColumn="0" w:noHBand="0" w:noVBand="1"/>
      </w:tblPr>
      <w:tblGrid>
        <w:gridCol w:w="9922"/>
      </w:tblGrid>
      <w:tr w:rsidR="00FD7F19" w:rsidRPr="00DE350C" w14:paraId="4AE35062" w14:textId="77777777" w:rsidTr="002B6233">
        <w:trPr>
          <w:jc w:val="center"/>
        </w:trPr>
        <w:tc>
          <w:tcPr>
            <w:tcW w:w="9922" w:type="dxa"/>
            <w:shd w:val="clear" w:color="auto" w:fill="1A75CF"/>
          </w:tcPr>
          <w:p w14:paraId="1C86AC24" w14:textId="77777777" w:rsidR="00FD7F19" w:rsidRPr="00B6542A" w:rsidRDefault="00FD7F19" w:rsidP="002B6233">
            <w:pPr>
              <w:keepNext/>
              <w:keepLines/>
              <w:spacing w:before="120" w:after="120"/>
              <w:jc w:val="center"/>
              <w:rPr>
                <w:rFonts w:ascii="Arial" w:hAnsi="Arial" w:cs="Arial"/>
                <w:b/>
                <w:color w:val="FDBB30"/>
                <w:sz w:val="28"/>
                <w:szCs w:val="28"/>
              </w:rPr>
            </w:pPr>
            <w:r w:rsidRPr="00B6542A">
              <w:rPr>
                <w:rFonts w:ascii="Arial" w:hAnsi="Arial" w:cs="Arial"/>
                <w:b/>
                <w:color w:val="FDBB30"/>
                <w:sz w:val="28"/>
                <w:szCs w:val="28"/>
              </w:rPr>
              <w:t>Appendix D</w:t>
            </w:r>
          </w:p>
          <w:p w14:paraId="7586AE8D" w14:textId="77777777" w:rsidR="00FD7F19" w:rsidRPr="00B6542A" w:rsidRDefault="00FD7F19" w:rsidP="002B6233">
            <w:pPr>
              <w:keepNext/>
              <w:keepLines/>
              <w:spacing w:before="120" w:after="120"/>
              <w:jc w:val="center"/>
              <w:rPr>
                <w:rFonts w:ascii="Arial" w:hAnsi="Arial" w:cs="Arial"/>
                <w:b/>
                <w:smallCaps/>
                <w:sz w:val="28"/>
                <w:szCs w:val="28"/>
              </w:rPr>
            </w:pPr>
            <w:r w:rsidRPr="00B6542A">
              <w:rPr>
                <w:rFonts w:ascii="Arial" w:hAnsi="Arial" w:cs="Arial"/>
                <w:b/>
                <w:color w:val="FFFFFF"/>
                <w:sz w:val="28"/>
                <w:szCs w:val="28"/>
              </w:rPr>
              <w:t>Template Anti-Corruption Clauses for Contracts</w:t>
            </w:r>
          </w:p>
        </w:tc>
      </w:tr>
    </w:tbl>
    <w:p w14:paraId="0D8F8E81" w14:textId="77777777" w:rsidR="00DE350C" w:rsidRPr="00B6542A" w:rsidRDefault="00DE350C">
      <w:pPr>
        <w:rPr>
          <w:rFonts w:ascii="Arial" w:hAnsi="Arial" w:cs="Arial"/>
          <w:b/>
          <w:sz w:val="22"/>
          <w:szCs w:val="22"/>
          <w:u w:val="single"/>
        </w:rPr>
      </w:pPr>
    </w:p>
    <w:p w14:paraId="10AD23DE" w14:textId="6FF389E1" w:rsidR="00D148EC" w:rsidRDefault="00D148EC" w:rsidP="00A721D8">
      <w:pPr>
        <w:spacing w:before="120" w:after="120"/>
        <w:jc w:val="center"/>
        <w:rPr>
          <w:rFonts w:ascii="Arial" w:hAnsi="Arial" w:cs="Arial"/>
          <w:b/>
          <w:sz w:val="22"/>
          <w:szCs w:val="22"/>
          <w:u w:val="single"/>
        </w:rPr>
      </w:pPr>
      <w:r w:rsidRPr="00D148EC">
        <w:rPr>
          <w:rFonts w:ascii="Arial" w:hAnsi="Arial" w:cs="Arial"/>
          <w:b/>
          <w:sz w:val="22"/>
          <w:szCs w:val="22"/>
          <w:u w:val="single"/>
        </w:rPr>
        <w:t xml:space="preserve">MANDATORY CLAUSES IN AGREEMENTS WITH </w:t>
      </w:r>
      <w:r>
        <w:rPr>
          <w:rFonts w:ascii="Arial" w:hAnsi="Arial" w:cs="Arial"/>
          <w:b/>
          <w:sz w:val="22"/>
          <w:szCs w:val="22"/>
          <w:u w:val="single"/>
        </w:rPr>
        <w:t>NGOs</w:t>
      </w:r>
    </w:p>
    <w:p w14:paraId="24179476" w14:textId="77777777" w:rsidR="00D148EC" w:rsidRDefault="00D148EC" w:rsidP="00D071BE">
      <w:pPr>
        <w:spacing w:before="120" w:after="120"/>
        <w:rPr>
          <w:rFonts w:ascii="Arial" w:hAnsi="Arial" w:cs="Arial"/>
          <w:b/>
          <w:sz w:val="22"/>
          <w:szCs w:val="22"/>
          <w:u w:val="single"/>
        </w:rPr>
      </w:pPr>
    </w:p>
    <w:p w14:paraId="575AA89A" w14:textId="373FC28E" w:rsidR="007D28CF" w:rsidRPr="00D071BE" w:rsidRDefault="007D28CF" w:rsidP="00D071BE">
      <w:pPr>
        <w:spacing w:before="120" w:after="120"/>
        <w:rPr>
          <w:rFonts w:ascii="Arial" w:hAnsi="Arial" w:cs="Arial"/>
          <w:b/>
          <w:sz w:val="22"/>
          <w:szCs w:val="22"/>
          <w:u w:val="single"/>
        </w:rPr>
      </w:pPr>
      <w:r w:rsidRPr="00D071BE">
        <w:rPr>
          <w:rFonts w:ascii="Arial" w:hAnsi="Arial" w:cs="Arial"/>
          <w:b/>
          <w:sz w:val="22"/>
          <w:szCs w:val="22"/>
          <w:u w:val="single"/>
        </w:rPr>
        <w:t>Compliance with Law and Policy</w:t>
      </w:r>
    </w:p>
    <w:p w14:paraId="3D643DBB" w14:textId="2E3C8EA0" w:rsidR="00480EBC" w:rsidRPr="00D071BE" w:rsidRDefault="00AC418A" w:rsidP="00D071BE">
      <w:pPr>
        <w:spacing w:before="120" w:after="120"/>
        <w:rPr>
          <w:rFonts w:ascii="Arial" w:hAnsi="Arial" w:cs="Arial"/>
          <w:sz w:val="22"/>
          <w:szCs w:val="22"/>
        </w:rPr>
      </w:pPr>
      <w:r w:rsidRPr="00AC418A">
        <w:rPr>
          <w:rFonts w:ascii="Arial" w:hAnsi="Arial" w:cs="Arial"/>
          <w:sz w:val="22"/>
          <w:szCs w:val="22"/>
        </w:rPr>
        <w:t xml:space="preserve">Recipient is familiar with the Company’s Anti-Corruption Policy (the “Policy”). </w:t>
      </w:r>
      <w:r w:rsidR="007D28CF" w:rsidRPr="00D071BE">
        <w:rPr>
          <w:rFonts w:ascii="Arial" w:hAnsi="Arial" w:cs="Arial"/>
          <w:sz w:val="22"/>
          <w:szCs w:val="22"/>
        </w:rPr>
        <w:t xml:space="preserve">Recipient agrees that in connection with its activities under this Agreement, neither Recipient nor any agent, affiliate, re-grantee, </w:t>
      </w:r>
      <w:r w:rsidR="00785E75" w:rsidRPr="00D071BE">
        <w:rPr>
          <w:rFonts w:ascii="Arial" w:hAnsi="Arial" w:cs="Arial"/>
          <w:sz w:val="22"/>
          <w:szCs w:val="22"/>
        </w:rPr>
        <w:t xml:space="preserve">director, </w:t>
      </w:r>
      <w:r w:rsidR="007D28CF" w:rsidRPr="00D071BE">
        <w:rPr>
          <w:rFonts w:ascii="Arial" w:hAnsi="Arial" w:cs="Arial"/>
          <w:sz w:val="22"/>
          <w:szCs w:val="22"/>
        </w:rPr>
        <w:t xml:space="preserve">employee, or other person acting on its behalf will offer, promise, give, or authorize the giving of anything of value, or offer, promise, make, or authorize the making of any bribe, rebate, payoff, influence payment, kickback, or other unlawful payment, to any </w:t>
      </w:r>
      <w:r w:rsidR="003C5458" w:rsidRPr="00D071BE">
        <w:rPr>
          <w:rFonts w:ascii="Arial" w:hAnsi="Arial" w:cs="Arial"/>
          <w:sz w:val="22"/>
          <w:szCs w:val="22"/>
        </w:rPr>
        <w:t>g</w:t>
      </w:r>
      <w:r w:rsidR="007D28CF" w:rsidRPr="00D071BE">
        <w:rPr>
          <w:rFonts w:ascii="Arial" w:hAnsi="Arial" w:cs="Arial"/>
          <w:sz w:val="22"/>
          <w:szCs w:val="22"/>
        </w:rPr>
        <w:t xml:space="preserve">overnment </w:t>
      </w:r>
      <w:r w:rsidR="003C5458" w:rsidRPr="00D071BE">
        <w:rPr>
          <w:rFonts w:ascii="Arial" w:hAnsi="Arial" w:cs="Arial"/>
          <w:sz w:val="22"/>
          <w:szCs w:val="22"/>
        </w:rPr>
        <w:t>o</w:t>
      </w:r>
      <w:r w:rsidR="007D28CF" w:rsidRPr="00D071BE">
        <w:rPr>
          <w:rFonts w:ascii="Arial" w:hAnsi="Arial" w:cs="Arial"/>
          <w:sz w:val="22"/>
          <w:szCs w:val="22"/>
        </w:rPr>
        <w:t xml:space="preserve">fficial or political party in order to obtain or retain business, gain any unfair advantage, or influence any act or decision of a </w:t>
      </w:r>
      <w:r w:rsidR="003C5458" w:rsidRPr="00D071BE">
        <w:rPr>
          <w:rFonts w:ascii="Arial" w:hAnsi="Arial" w:cs="Arial"/>
          <w:sz w:val="22"/>
          <w:szCs w:val="22"/>
        </w:rPr>
        <w:t>g</w:t>
      </w:r>
      <w:r w:rsidR="007D28CF" w:rsidRPr="00D071BE">
        <w:rPr>
          <w:rFonts w:ascii="Arial" w:hAnsi="Arial" w:cs="Arial"/>
          <w:sz w:val="22"/>
          <w:szCs w:val="22"/>
        </w:rPr>
        <w:t xml:space="preserve">overnment </w:t>
      </w:r>
      <w:r w:rsidR="003C5458" w:rsidRPr="00D071BE">
        <w:rPr>
          <w:rFonts w:ascii="Arial" w:hAnsi="Arial" w:cs="Arial"/>
          <w:sz w:val="22"/>
          <w:szCs w:val="22"/>
        </w:rPr>
        <w:t>o</w:t>
      </w:r>
      <w:r w:rsidR="007D28CF" w:rsidRPr="00D071BE">
        <w:rPr>
          <w:rFonts w:ascii="Arial" w:hAnsi="Arial" w:cs="Arial"/>
          <w:sz w:val="22"/>
          <w:szCs w:val="22"/>
        </w:rPr>
        <w:t>fficial.</w:t>
      </w:r>
    </w:p>
    <w:p w14:paraId="49A103E7" w14:textId="77777777" w:rsidR="006107C9" w:rsidRPr="00D071BE" w:rsidRDefault="00B43FEE" w:rsidP="00D071BE">
      <w:pPr>
        <w:spacing w:before="120" w:after="120"/>
        <w:rPr>
          <w:rFonts w:ascii="Arial" w:hAnsi="Arial" w:cs="Arial"/>
          <w:b/>
          <w:sz w:val="22"/>
          <w:szCs w:val="22"/>
          <w:u w:val="single"/>
        </w:rPr>
      </w:pPr>
      <w:r w:rsidRPr="00D071BE">
        <w:rPr>
          <w:rFonts w:ascii="Arial" w:hAnsi="Arial" w:cs="Arial"/>
          <w:b/>
          <w:sz w:val="22"/>
          <w:szCs w:val="22"/>
          <w:u w:val="single"/>
        </w:rPr>
        <w:t>Compliance</w:t>
      </w:r>
      <w:r w:rsidR="006107C9" w:rsidRPr="00D071BE">
        <w:rPr>
          <w:rFonts w:ascii="Arial" w:hAnsi="Arial" w:cs="Arial"/>
          <w:b/>
          <w:sz w:val="22"/>
          <w:szCs w:val="22"/>
          <w:u w:val="single"/>
        </w:rPr>
        <w:t xml:space="preserve"> Certification</w:t>
      </w:r>
      <w:r w:rsidR="00D41605" w:rsidRPr="00D071BE">
        <w:rPr>
          <w:rFonts w:ascii="Arial" w:hAnsi="Arial" w:cs="Arial"/>
          <w:b/>
          <w:sz w:val="22"/>
          <w:szCs w:val="22"/>
          <w:u w:val="single"/>
        </w:rPr>
        <w:t>s</w:t>
      </w:r>
    </w:p>
    <w:p w14:paraId="411F8E02" w14:textId="77777777" w:rsidR="00776D8C" w:rsidRPr="00D071BE" w:rsidRDefault="00B43FEE" w:rsidP="00D071BE">
      <w:pPr>
        <w:spacing w:before="120" w:after="120"/>
        <w:rPr>
          <w:rFonts w:ascii="Arial" w:hAnsi="Arial" w:cs="Arial"/>
          <w:sz w:val="22"/>
          <w:szCs w:val="22"/>
        </w:rPr>
      </w:pPr>
      <w:r w:rsidRPr="00D071BE">
        <w:rPr>
          <w:rFonts w:ascii="Arial" w:hAnsi="Arial" w:cs="Arial"/>
          <w:sz w:val="22"/>
          <w:szCs w:val="22"/>
        </w:rPr>
        <w:t xml:space="preserve">If requested by the Company, </w:t>
      </w:r>
      <w:r w:rsidR="00776D8C" w:rsidRPr="00D071BE">
        <w:rPr>
          <w:rFonts w:ascii="Arial" w:hAnsi="Arial" w:cs="Arial"/>
          <w:sz w:val="22"/>
          <w:szCs w:val="22"/>
        </w:rPr>
        <w:t>Recipient shall deliver a written statement signed by its legal representative, in which it certifies that it understands, is aware of, and has duly complied with the statement above and all applicable anti-corruption laws. During the term of the Agreement, such certification may be requeste</w:t>
      </w:r>
      <w:r w:rsidR="003C5458" w:rsidRPr="00D071BE">
        <w:rPr>
          <w:rFonts w:ascii="Arial" w:hAnsi="Arial" w:cs="Arial"/>
          <w:sz w:val="22"/>
          <w:szCs w:val="22"/>
        </w:rPr>
        <w:t xml:space="preserve">d by the Company </w:t>
      </w:r>
      <w:r w:rsidR="00776D8C" w:rsidRPr="00D071BE">
        <w:rPr>
          <w:rFonts w:ascii="Arial" w:hAnsi="Arial" w:cs="Arial"/>
          <w:sz w:val="22"/>
          <w:szCs w:val="22"/>
        </w:rPr>
        <w:t>on an annual basis, or as otherwise required by the Company.</w:t>
      </w:r>
    </w:p>
    <w:p w14:paraId="7297BB70" w14:textId="77777777" w:rsidR="006107C9" w:rsidRPr="00D071BE" w:rsidRDefault="006107C9" w:rsidP="00D071BE">
      <w:pPr>
        <w:spacing w:before="120" w:after="120"/>
        <w:rPr>
          <w:rFonts w:ascii="Arial" w:hAnsi="Arial" w:cs="Arial"/>
          <w:b/>
          <w:sz w:val="22"/>
          <w:szCs w:val="22"/>
          <w:u w:val="single"/>
          <w:lang w:eastAsia="zh-CN"/>
        </w:rPr>
      </w:pPr>
      <w:r w:rsidRPr="00D071BE">
        <w:rPr>
          <w:rFonts w:ascii="Arial" w:hAnsi="Arial" w:cs="Arial"/>
          <w:b/>
          <w:sz w:val="22"/>
          <w:szCs w:val="22"/>
          <w:u w:val="single"/>
        </w:rPr>
        <w:t>Audit Rights</w:t>
      </w:r>
    </w:p>
    <w:p w14:paraId="41FEBA4A" w14:textId="77777777" w:rsidR="006107C9" w:rsidRPr="00D071BE" w:rsidRDefault="007170BC" w:rsidP="00D071BE">
      <w:pPr>
        <w:spacing w:before="120" w:after="120"/>
        <w:rPr>
          <w:rFonts w:ascii="Arial" w:hAnsi="Arial" w:cs="Arial"/>
          <w:sz w:val="22"/>
          <w:szCs w:val="22"/>
        </w:rPr>
      </w:pPr>
      <w:r w:rsidRPr="00D071BE">
        <w:rPr>
          <w:rFonts w:ascii="Arial" w:eastAsia="Calibri" w:hAnsi="Arial" w:cs="Arial"/>
          <w:sz w:val="22"/>
          <w:szCs w:val="22"/>
        </w:rPr>
        <w:t>The Recipient shall keep its books, records</w:t>
      </w:r>
      <w:r w:rsidR="00F116DD" w:rsidRPr="00D071BE">
        <w:rPr>
          <w:rFonts w:ascii="Arial" w:eastAsia="Calibri" w:hAnsi="Arial" w:cs="Arial"/>
          <w:sz w:val="22"/>
          <w:szCs w:val="22"/>
        </w:rPr>
        <w:t>,</w:t>
      </w:r>
      <w:r w:rsidRPr="00D071BE">
        <w:rPr>
          <w:rFonts w:ascii="Arial" w:eastAsia="Calibri" w:hAnsi="Arial" w:cs="Arial"/>
          <w:sz w:val="22"/>
          <w:szCs w:val="22"/>
        </w:rPr>
        <w:t xml:space="preserve"> and accounts with sufficient detail and precision as to clearly reflect its transactions and the use or disposition of its resources or assets. </w:t>
      </w:r>
      <w:r w:rsidR="006107C9" w:rsidRPr="00D071BE">
        <w:rPr>
          <w:rFonts w:ascii="Arial" w:hAnsi="Arial" w:cs="Arial"/>
          <w:sz w:val="22"/>
          <w:szCs w:val="22"/>
        </w:rPr>
        <w:t xml:space="preserve">Recipient agrees that the Company has the right to audit the transactions related to Recipient’s execution of its obligations under this Agreement, or its use of </w:t>
      </w:r>
      <w:r w:rsidR="00440DEB" w:rsidRPr="00D071BE">
        <w:rPr>
          <w:rFonts w:ascii="Arial" w:hAnsi="Arial" w:cs="Arial"/>
          <w:sz w:val="22"/>
          <w:szCs w:val="22"/>
        </w:rPr>
        <w:t>[</w:t>
      </w:r>
      <w:r w:rsidR="00B6542A" w:rsidRPr="00D071BE">
        <w:rPr>
          <w:rFonts w:ascii="Arial" w:hAnsi="Arial" w:cs="Arial"/>
          <w:sz w:val="22"/>
          <w:szCs w:val="22"/>
        </w:rPr>
        <w:t>money, goods, food or services</w:t>
      </w:r>
      <w:r w:rsidR="00440DEB" w:rsidRPr="00D071BE">
        <w:rPr>
          <w:rFonts w:ascii="Arial" w:hAnsi="Arial" w:cs="Arial"/>
          <w:sz w:val="22"/>
          <w:szCs w:val="22"/>
        </w:rPr>
        <w:t>]</w:t>
      </w:r>
      <w:r w:rsidR="006107C9" w:rsidRPr="00D071BE">
        <w:rPr>
          <w:rFonts w:ascii="Arial" w:hAnsi="Arial" w:cs="Arial"/>
          <w:sz w:val="22"/>
          <w:szCs w:val="22"/>
        </w:rPr>
        <w:t xml:space="preserve"> received under this Agreement</w:t>
      </w:r>
      <w:r w:rsidR="00F116DD" w:rsidRPr="00D071BE">
        <w:rPr>
          <w:rFonts w:ascii="Arial" w:hAnsi="Arial" w:cs="Arial"/>
          <w:sz w:val="22"/>
          <w:szCs w:val="22"/>
        </w:rPr>
        <w:t>,</w:t>
      </w:r>
      <w:r w:rsidR="006107C9" w:rsidRPr="00D071BE">
        <w:rPr>
          <w:rFonts w:ascii="Arial" w:hAnsi="Arial" w:cs="Arial"/>
          <w:sz w:val="22"/>
          <w:szCs w:val="22"/>
        </w:rPr>
        <w:t xml:space="preserve"> at any time and upon reasonable notice. </w:t>
      </w:r>
    </w:p>
    <w:p w14:paraId="643D736F" w14:textId="77777777" w:rsidR="006107C9" w:rsidRPr="00D071BE" w:rsidRDefault="006107C9" w:rsidP="00D071BE">
      <w:pPr>
        <w:spacing w:before="120" w:after="120"/>
        <w:rPr>
          <w:rFonts w:ascii="Arial" w:hAnsi="Arial" w:cs="Arial"/>
          <w:b/>
          <w:sz w:val="22"/>
          <w:szCs w:val="22"/>
          <w:u w:val="single"/>
        </w:rPr>
      </w:pPr>
      <w:r w:rsidRPr="00D071BE">
        <w:rPr>
          <w:rFonts w:ascii="Arial" w:hAnsi="Arial" w:cs="Arial"/>
          <w:b/>
          <w:sz w:val="22"/>
          <w:szCs w:val="22"/>
          <w:u w:val="single"/>
        </w:rPr>
        <w:t>Right to Terminate</w:t>
      </w:r>
    </w:p>
    <w:p w14:paraId="24825F43" w14:textId="691632EC" w:rsidR="006107C9" w:rsidRPr="00D071BE" w:rsidRDefault="006107C9" w:rsidP="00D071BE">
      <w:pPr>
        <w:spacing w:before="120" w:after="120"/>
        <w:rPr>
          <w:rFonts w:ascii="Arial" w:hAnsi="Arial" w:cs="Arial"/>
          <w:color w:val="000000"/>
          <w:sz w:val="22"/>
          <w:szCs w:val="22"/>
        </w:rPr>
      </w:pPr>
      <w:r w:rsidRPr="00D071BE">
        <w:rPr>
          <w:rFonts w:ascii="Arial" w:hAnsi="Arial" w:cs="Arial"/>
          <w:color w:val="000000"/>
          <w:sz w:val="22"/>
          <w:szCs w:val="22"/>
        </w:rPr>
        <w:t>In the event that the Company determines, in its sole discretion, that Recipient has engaged in conduct that violates the Policy or the applicable anti-corruption laws and regulations, the Company immediately s</w:t>
      </w:r>
      <w:r w:rsidR="00D43B08" w:rsidRPr="00D071BE">
        <w:rPr>
          <w:rFonts w:ascii="Arial" w:hAnsi="Arial" w:cs="Arial"/>
          <w:color w:val="000000"/>
          <w:sz w:val="22"/>
          <w:szCs w:val="22"/>
        </w:rPr>
        <w:t xml:space="preserve">hall have the right to suspend </w:t>
      </w:r>
      <w:r w:rsidR="00BA598A" w:rsidRPr="00D071BE">
        <w:rPr>
          <w:rFonts w:ascii="Arial" w:hAnsi="Arial" w:cs="Arial"/>
          <w:color w:val="000000"/>
          <w:sz w:val="22"/>
          <w:szCs w:val="22"/>
        </w:rPr>
        <w:t xml:space="preserve">future Donations/Sponsorships </w:t>
      </w:r>
      <w:r w:rsidRPr="00D071BE">
        <w:rPr>
          <w:rFonts w:ascii="Arial" w:hAnsi="Arial" w:cs="Arial"/>
          <w:color w:val="000000"/>
          <w:sz w:val="22"/>
          <w:szCs w:val="22"/>
        </w:rPr>
        <w:t>and to suspend or terminate the Agreement.</w:t>
      </w:r>
    </w:p>
    <w:p w14:paraId="232C67DA" w14:textId="77777777" w:rsidR="00BA598A" w:rsidRPr="00D071BE" w:rsidRDefault="00BA598A" w:rsidP="00D071BE">
      <w:pPr>
        <w:spacing w:before="120" w:after="120"/>
        <w:rPr>
          <w:rFonts w:ascii="Arial" w:hAnsi="Arial" w:cs="Arial"/>
          <w:b/>
          <w:sz w:val="22"/>
          <w:szCs w:val="22"/>
          <w:u w:val="single"/>
        </w:rPr>
      </w:pPr>
      <w:r w:rsidRPr="00D071BE">
        <w:rPr>
          <w:rFonts w:ascii="Arial" w:hAnsi="Arial" w:cs="Arial"/>
          <w:b/>
          <w:sz w:val="22"/>
          <w:szCs w:val="22"/>
          <w:u w:val="single"/>
        </w:rPr>
        <w:t>Government Affiliations</w:t>
      </w:r>
    </w:p>
    <w:p w14:paraId="7998D774" w14:textId="72D6445E" w:rsidR="00BA598A" w:rsidRPr="00D071BE" w:rsidRDefault="00BA598A" w:rsidP="00D071BE">
      <w:pPr>
        <w:spacing w:before="120" w:after="120"/>
        <w:rPr>
          <w:rFonts w:ascii="Arial" w:hAnsi="Arial" w:cs="Arial"/>
          <w:sz w:val="22"/>
          <w:szCs w:val="22"/>
          <w:lang w:eastAsia="zh-CN"/>
        </w:rPr>
      </w:pPr>
      <w:r w:rsidRPr="00D071BE">
        <w:rPr>
          <w:rFonts w:ascii="Arial" w:hAnsi="Arial" w:cs="Arial"/>
          <w:sz w:val="22"/>
          <w:szCs w:val="22"/>
        </w:rPr>
        <w:t>Recipient represents that</w:t>
      </w:r>
      <w:r w:rsidR="00590276">
        <w:rPr>
          <w:rFonts w:ascii="Arial" w:hAnsi="Arial" w:cs="Arial"/>
          <w:sz w:val="22"/>
          <w:szCs w:val="22"/>
        </w:rPr>
        <w:t xml:space="preserve"> it has informed the Company</w:t>
      </w:r>
      <w:r w:rsidRPr="00D071BE">
        <w:rPr>
          <w:rFonts w:ascii="Arial" w:hAnsi="Arial" w:cs="Arial"/>
          <w:sz w:val="22"/>
          <w:szCs w:val="22"/>
        </w:rPr>
        <w:t xml:space="preserve"> </w:t>
      </w:r>
      <w:r w:rsidR="00590276">
        <w:rPr>
          <w:rFonts w:ascii="Arial" w:hAnsi="Arial" w:cs="Arial"/>
          <w:sz w:val="22"/>
          <w:szCs w:val="22"/>
        </w:rPr>
        <w:t xml:space="preserve">if any of </w:t>
      </w:r>
      <w:r w:rsidRPr="00D071BE">
        <w:rPr>
          <w:rFonts w:ascii="Arial" w:hAnsi="Arial" w:cs="Arial"/>
          <w:sz w:val="22"/>
          <w:szCs w:val="22"/>
        </w:rPr>
        <w:t xml:space="preserve">its </w:t>
      </w:r>
      <w:r w:rsidR="00CC472F" w:rsidRPr="00D071BE">
        <w:rPr>
          <w:rFonts w:ascii="Arial" w:hAnsi="Arial" w:cs="Arial"/>
          <w:sz w:val="22"/>
          <w:szCs w:val="22"/>
        </w:rPr>
        <w:t xml:space="preserve">directors, </w:t>
      </w:r>
      <w:r w:rsidRPr="00D071BE">
        <w:rPr>
          <w:rFonts w:ascii="Arial" w:hAnsi="Arial" w:cs="Arial"/>
          <w:sz w:val="22"/>
          <w:szCs w:val="22"/>
        </w:rPr>
        <w:t xml:space="preserve">officers, shareholders, or </w:t>
      </w:r>
      <w:r w:rsidR="00716A43">
        <w:rPr>
          <w:rFonts w:ascii="Arial" w:hAnsi="Arial" w:cs="Arial"/>
          <w:sz w:val="22"/>
          <w:szCs w:val="22"/>
        </w:rPr>
        <w:t>key persons (</w:t>
      </w:r>
      <w:r w:rsidR="00716A43" w:rsidRPr="00716A43">
        <w:rPr>
          <w:rFonts w:ascii="Arial" w:hAnsi="Arial" w:cs="Arial"/>
          <w:sz w:val="22"/>
          <w:szCs w:val="22"/>
        </w:rPr>
        <w:t xml:space="preserve">individuals who will have a significant role in handling the donation processes of the </w:t>
      </w:r>
      <w:r w:rsidR="00716A43">
        <w:rPr>
          <w:rFonts w:ascii="Arial" w:hAnsi="Arial" w:cs="Arial"/>
          <w:sz w:val="22"/>
          <w:szCs w:val="22"/>
        </w:rPr>
        <w:t>recipient</w:t>
      </w:r>
      <w:r w:rsidR="00716A43" w:rsidRPr="00716A43">
        <w:rPr>
          <w:rFonts w:ascii="Arial" w:hAnsi="Arial" w:cs="Arial"/>
          <w:sz w:val="22"/>
          <w:szCs w:val="22"/>
        </w:rPr>
        <w:t xml:space="preserve"> or involved in daily operations</w:t>
      </w:r>
      <w:r w:rsidR="00716A43">
        <w:rPr>
          <w:rFonts w:ascii="Arial" w:hAnsi="Arial" w:cs="Arial"/>
          <w:sz w:val="22"/>
          <w:szCs w:val="22"/>
        </w:rPr>
        <w:t>)</w:t>
      </w:r>
      <w:r w:rsidR="00716A43" w:rsidRPr="00716A43">
        <w:rPr>
          <w:rFonts w:ascii="Arial" w:hAnsi="Arial" w:cs="Arial"/>
          <w:sz w:val="22"/>
          <w:szCs w:val="22"/>
        </w:rPr>
        <w:t xml:space="preserve"> </w:t>
      </w:r>
      <w:r w:rsidR="00590276">
        <w:rPr>
          <w:rFonts w:ascii="Arial" w:hAnsi="Arial" w:cs="Arial"/>
          <w:sz w:val="22"/>
          <w:szCs w:val="22"/>
        </w:rPr>
        <w:t>are</w:t>
      </w:r>
      <w:r w:rsidRPr="00D071BE">
        <w:rPr>
          <w:rFonts w:ascii="Arial" w:hAnsi="Arial" w:cs="Arial"/>
          <w:sz w:val="22"/>
          <w:szCs w:val="22"/>
        </w:rPr>
        <w:t xml:space="preserve"> </w:t>
      </w:r>
      <w:r w:rsidR="003C5458" w:rsidRPr="00D071BE">
        <w:rPr>
          <w:rFonts w:ascii="Arial" w:hAnsi="Arial" w:cs="Arial"/>
          <w:sz w:val="22"/>
          <w:szCs w:val="22"/>
        </w:rPr>
        <w:t>g</w:t>
      </w:r>
      <w:r w:rsidRPr="00D071BE">
        <w:rPr>
          <w:rFonts w:ascii="Arial" w:hAnsi="Arial" w:cs="Arial"/>
          <w:sz w:val="22"/>
          <w:szCs w:val="22"/>
        </w:rPr>
        <w:t xml:space="preserve">overnment </w:t>
      </w:r>
      <w:r w:rsidR="003C5458" w:rsidRPr="00D071BE">
        <w:rPr>
          <w:rFonts w:ascii="Arial" w:hAnsi="Arial" w:cs="Arial"/>
          <w:sz w:val="22"/>
          <w:szCs w:val="22"/>
        </w:rPr>
        <w:t>o</w:t>
      </w:r>
      <w:r w:rsidRPr="00D071BE">
        <w:rPr>
          <w:rFonts w:ascii="Arial" w:hAnsi="Arial" w:cs="Arial"/>
          <w:sz w:val="22"/>
          <w:szCs w:val="22"/>
        </w:rPr>
        <w:t>fficial</w:t>
      </w:r>
      <w:r w:rsidR="00590276">
        <w:rPr>
          <w:rFonts w:ascii="Arial" w:hAnsi="Arial" w:cs="Arial"/>
          <w:sz w:val="22"/>
          <w:szCs w:val="22"/>
        </w:rPr>
        <w:t>s</w:t>
      </w:r>
      <w:r w:rsidR="009F7517" w:rsidRPr="00D071BE">
        <w:rPr>
          <w:rFonts w:ascii="Arial" w:hAnsi="Arial" w:cs="Arial"/>
          <w:sz w:val="22"/>
          <w:szCs w:val="22"/>
        </w:rPr>
        <w:t>.</w:t>
      </w:r>
      <w:r w:rsidRPr="00D071BE">
        <w:rPr>
          <w:rFonts w:ascii="Arial" w:hAnsi="Arial" w:cs="Arial"/>
          <w:sz w:val="22"/>
          <w:szCs w:val="22"/>
        </w:rPr>
        <w:t xml:space="preserve"> Recipient represents that it has informed the Company of any close family relationships between any of its </w:t>
      </w:r>
      <w:r w:rsidR="00012FAF" w:rsidRPr="00D071BE">
        <w:rPr>
          <w:rFonts w:ascii="Arial" w:hAnsi="Arial" w:cs="Arial"/>
          <w:sz w:val="22"/>
          <w:szCs w:val="22"/>
        </w:rPr>
        <w:t xml:space="preserve">directors, </w:t>
      </w:r>
      <w:r w:rsidRPr="00D071BE">
        <w:rPr>
          <w:rFonts w:ascii="Arial" w:hAnsi="Arial" w:cs="Arial"/>
          <w:sz w:val="22"/>
          <w:szCs w:val="22"/>
        </w:rPr>
        <w:t xml:space="preserve">officers, employees, shareholders, agents, or representatives and any </w:t>
      </w:r>
      <w:r w:rsidR="003C5458" w:rsidRPr="00D071BE">
        <w:rPr>
          <w:rFonts w:ascii="Arial" w:hAnsi="Arial" w:cs="Arial"/>
          <w:sz w:val="22"/>
          <w:szCs w:val="22"/>
        </w:rPr>
        <w:t>g</w:t>
      </w:r>
      <w:r w:rsidRPr="00D071BE">
        <w:rPr>
          <w:rFonts w:ascii="Arial" w:hAnsi="Arial" w:cs="Arial"/>
          <w:sz w:val="22"/>
          <w:szCs w:val="22"/>
        </w:rPr>
        <w:t xml:space="preserve">overnment </w:t>
      </w:r>
      <w:r w:rsidR="003C5458" w:rsidRPr="00D071BE">
        <w:rPr>
          <w:rFonts w:ascii="Arial" w:hAnsi="Arial" w:cs="Arial"/>
          <w:sz w:val="22"/>
          <w:szCs w:val="22"/>
        </w:rPr>
        <w:t>o</w:t>
      </w:r>
      <w:r w:rsidRPr="00D071BE">
        <w:rPr>
          <w:rFonts w:ascii="Arial" w:hAnsi="Arial" w:cs="Arial"/>
          <w:sz w:val="22"/>
          <w:szCs w:val="22"/>
        </w:rPr>
        <w:t xml:space="preserve">fficials. Recipient agrees to notify the Company if (a) any such close family relationships arise during the term of this Agreement or (b) any </w:t>
      </w:r>
      <w:r w:rsidR="00012FAF" w:rsidRPr="00D071BE">
        <w:rPr>
          <w:rFonts w:ascii="Arial" w:hAnsi="Arial" w:cs="Arial"/>
          <w:sz w:val="22"/>
          <w:szCs w:val="22"/>
        </w:rPr>
        <w:t xml:space="preserve">director, </w:t>
      </w:r>
      <w:r w:rsidRPr="00D071BE">
        <w:rPr>
          <w:rFonts w:ascii="Arial" w:hAnsi="Arial" w:cs="Arial"/>
          <w:sz w:val="22"/>
          <w:szCs w:val="22"/>
        </w:rPr>
        <w:t>officer, employee, shareholder, agent, or representative becomes a government official during the term of this Agreement. Close family relationships means</w:t>
      </w:r>
      <w:r w:rsidRPr="00D071BE">
        <w:rPr>
          <w:rFonts w:ascii="Arial" w:hAnsi="Arial" w:cs="Arial"/>
          <w:sz w:val="22"/>
          <w:szCs w:val="22"/>
          <w:lang w:eastAsia="zh-CN"/>
        </w:rPr>
        <w:t xml:space="preserve"> parents, siblings, spouses, spousal equivalents</w:t>
      </w:r>
      <w:r w:rsidR="00012FAF" w:rsidRPr="00D071BE">
        <w:rPr>
          <w:rFonts w:ascii="Arial" w:hAnsi="Arial" w:cs="Arial"/>
          <w:sz w:val="22"/>
          <w:szCs w:val="22"/>
          <w:lang w:eastAsia="zh-CN"/>
        </w:rPr>
        <w:t>,</w:t>
      </w:r>
      <w:r w:rsidRPr="00D071BE">
        <w:rPr>
          <w:rFonts w:ascii="Arial" w:hAnsi="Arial" w:cs="Arial"/>
          <w:sz w:val="22"/>
          <w:szCs w:val="22"/>
          <w:lang w:eastAsia="zh-CN"/>
        </w:rPr>
        <w:t xml:space="preserve"> and children.</w:t>
      </w:r>
    </w:p>
    <w:p w14:paraId="778E855B" w14:textId="77777777" w:rsidR="00BA598A" w:rsidRPr="00D071BE" w:rsidRDefault="00C76106" w:rsidP="00D071BE">
      <w:pPr>
        <w:pStyle w:val="ListParagraph"/>
        <w:numPr>
          <w:ilvl w:val="0"/>
          <w:numId w:val="14"/>
        </w:numPr>
        <w:spacing w:before="120" w:after="120"/>
        <w:rPr>
          <w:b/>
          <w:sz w:val="22"/>
          <w:szCs w:val="22"/>
          <w:lang w:eastAsia="zh-CN"/>
        </w:rPr>
      </w:pPr>
      <w:r w:rsidRPr="00D071BE">
        <w:rPr>
          <w:b/>
          <w:i/>
          <w:sz w:val="22"/>
          <w:szCs w:val="22"/>
          <w:lang w:eastAsia="zh-CN"/>
        </w:rPr>
        <w:lastRenderedPageBreak/>
        <w:t>A</w:t>
      </w:r>
      <w:r w:rsidR="00BA598A" w:rsidRPr="00D071BE">
        <w:rPr>
          <w:b/>
          <w:i/>
          <w:sz w:val="22"/>
          <w:szCs w:val="22"/>
          <w:lang w:eastAsia="zh-CN"/>
        </w:rPr>
        <w:t xml:space="preserve">dditional language to include in “Government Affiliations” </w:t>
      </w:r>
      <w:r w:rsidR="00776D8C" w:rsidRPr="00D071BE">
        <w:rPr>
          <w:b/>
          <w:i/>
          <w:sz w:val="22"/>
          <w:szCs w:val="22"/>
          <w:lang w:eastAsia="zh-CN"/>
        </w:rPr>
        <w:t xml:space="preserve">clause </w:t>
      </w:r>
      <w:r w:rsidR="00BA598A" w:rsidRPr="00D071BE">
        <w:rPr>
          <w:b/>
          <w:i/>
          <w:sz w:val="22"/>
          <w:szCs w:val="22"/>
          <w:lang w:eastAsia="zh-CN"/>
        </w:rPr>
        <w:t>when Recipient is owned by another entity</w:t>
      </w:r>
      <w:r w:rsidR="00BA598A" w:rsidRPr="00D071BE">
        <w:rPr>
          <w:b/>
          <w:sz w:val="22"/>
          <w:szCs w:val="22"/>
          <w:lang w:eastAsia="zh-CN"/>
        </w:rPr>
        <w:t>:</w:t>
      </w:r>
    </w:p>
    <w:p w14:paraId="319EFCF4" w14:textId="4BC55459" w:rsidR="00BA598A" w:rsidRPr="00D071BE" w:rsidRDefault="00BA598A" w:rsidP="00D071BE">
      <w:pPr>
        <w:spacing w:before="120" w:after="120"/>
        <w:rPr>
          <w:rFonts w:ascii="Arial" w:hAnsi="Arial" w:cs="Arial"/>
          <w:sz w:val="22"/>
          <w:szCs w:val="22"/>
          <w:lang w:eastAsia="zh-CN"/>
        </w:rPr>
      </w:pPr>
      <w:r w:rsidRPr="00D071BE">
        <w:rPr>
          <w:rFonts w:ascii="Arial" w:hAnsi="Arial" w:cs="Arial"/>
          <w:sz w:val="22"/>
          <w:szCs w:val="22"/>
          <w:lang w:eastAsia="zh-CN"/>
        </w:rPr>
        <w:t xml:space="preserve">Recipient represents that </w:t>
      </w:r>
      <w:r w:rsidR="0071353F">
        <w:rPr>
          <w:rFonts w:ascii="Arial" w:hAnsi="Arial" w:cs="Arial"/>
          <w:sz w:val="22"/>
          <w:szCs w:val="22"/>
          <w:lang w:eastAsia="zh-CN"/>
        </w:rPr>
        <w:t>it has informed the Company if any of its</w:t>
      </w:r>
      <w:r w:rsidRPr="00D071BE">
        <w:rPr>
          <w:rFonts w:ascii="Arial" w:hAnsi="Arial" w:cs="Arial"/>
          <w:sz w:val="22"/>
          <w:szCs w:val="22"/>
          <w:lang w:eastAsia="zh-CN"/>
        </w:rPr>
        <w:t xml:space="preserve"> </w:t>
      </w:r>
      <w:r w:rsidR="00716A43" w:rsidRPr="00716A43">
        <w:rPr>
          <w:rFonts w:ascii="Arial" w:hAnsi="Arial" w:cs="Arial"/>
          <w:sz w:val="22"/>
          <w:szCs w:val="22"/>
          <w:lang w:eastAsia="zh-CN"/>
        </w:rPr>
        <w:t>directors, officers, shareholders, or key persons (individuals who will have a significant role in handling the donation processes of the recipient or involved in daily operations)</w:t>
      </w:r>
      <w:r w:rsidRPr="00D071BE">
        <w:rPr>
          <w:rFonts w:ascii="Arial" w:hAnsi="Arial" w:cs="Arial"/>
          <w:sz w:val="22"/>
          <w:szCs w:val="22"/>
          <w:lang w:eastAsia="zh-CN"/>
        </w:rPr>
        <w:t xml:space="preserve"> of any entity that holds any financial interest in Recipient is a </w:t>
      </w:r>
      <w:r w:rsidR="003C5458" w:rsidRPr="00D071BE">
        <w:rPr>
          <w:rFonts w:ascii="Arial" w:hAnsi="Arial" w:cs="Arial"/>
          <w:sz w:val="22"/>
          <w:szCs w:val="22"/>
          <w:lang w:eastAsia="zh-CN"/>
        </w:rPr>
        <w:t>g</w:t>
      </w:r>
      <w:r w:rsidRPr="00D071BE">
        <w:rPr>
          <w:rFonts w:ascii="Arial" w:hAnsi="Arial" w:cs="Arial"/>
          <w:sz w:val="22"/>
          <w:szCs w:val="22"/>
          <w:lang w:eastAsia="zh-CN"/>
        </w:rPr>
        <w:t xml:space="preserve">overnment </w:t>
      </w:r>
      <w:r w:rsidR="003C5458" w:rsidRPr="00D071BE">
        <w:rPr>
          <w:rFonts w:ascii="Arial" w:hAnsi="Arial" w:cs="Arial"/>
          <w:sz w:val="22"/>
          <w:szCs w:val="22"/>
          <w:lang w:eastAsia="zh-CN"/>
        </w:rPr>
        <w:t>o</w:t>
      </w:r>
      <w:r w:rsidRPr="00D071BE">
        <w:rPr>
          <w:rFonts w:ascii="Arial" w:hAnsi="Arial" w:cs="Arial"/>
          <w:sz w:val="22"/>
          <w:szCs w:val="22"/>
          <w:lang w:eastAsia="zh-CN"/>
        </w:rPr>
        <w:t xml:space="preserve">fficial. Recipient agrees to notify the Company if any such officer, director, shareholder, or owner becomes a </w:t>
      </w:r>
      <w:r w:rsidR="003C5458" w:rsidRPr="00D071BE">
        <w:rPr>
          <w:rFonts w:ascii="Arial" w:hAnsi="Arial" w:cs="Arial"/>
          <w:sz w:val="22"/>
          <w:szCs w:val="22"/>
          <w:lang w:eastAsia="zh-CN"/>
        </w:rPr>
        <w:t>g</w:t>
      </w:r>
      <w:r w:rsidRPr="00D071BE">
        <w:rPr>
          <w:rFonts w:ascii="Arial" w:hAnsi="Arial" w:cs="Arial"/>
          <w:sz w:val="22"/>
          <w:szCs w:val="22"/>
          <w:lang w:eastAsia="zh-CN"/>
        </w:rPr>
        <w:t xml:space="preserve">overnment </w:t>
      </w:r>
      <w:r w:rsidR="003C5458" w:rsidRPr="00D071BE">
        <w:rPr>
          <w:rFonts w:ascii="Arial" w:hAnsi="Arial" w:cs="Arial"/>
          <w:sz w:val="22"/>
          <w:szCs w:val="22"/>
          <w:lang w:eastAsia="zh-CN"/>
        </w:rPr>
        <w:t>o</w:t>
      </w:r>
      <w:r w:rsidRPr="00D071BE">
        <w:rPr>
          <w:rFonts w:ascii="Arial" w:hAnsi="Arial" w:cs="Arial"/>
          <w:sz w:val="22"/>
          <w:szCs w:val="22"/>
          <w:lang w:eastAsia="zh-CN"/>
        </w:rPr>
        <w:t>fficial during the term of this Agreement.</w:t>
      </w:r>
    </w:p>
    <w:p w14:paraId="3B5AF116" w14:textId="77777777" w:rsidR="00554CCE" w:rsidRPr="00D071BE" w:rsidRDefault="00554CCE" w:rsidP="00D071BE">
      <w:pPr>
        <w:spacing w:before="120" w:after="120"/>
        <w:rPr>
          <w:rFonts w:ascii="Arial" w:hAnsi="Arial" w:cs="Arial"/>
          <w:b/>
          <w:sz w:val="22"/>
          <w:szCs w:val="22"/>
          <w:u w:val="single"/>
        </w:rPr>
      </w:pPr>
      <w:r w:rsidRPr="00D071BE">
        <w:rPr>
          <w:rFonts w:ascii="Arial" w:hAnsi="Arial" w:cs="Arial"/>
          <w:b/>
          <w:sz w:val="22"/>
          <w:szCs w:val="22"/>
          <w:u w:val="single"/>
        </w:rPr>
        <w:t>Material Change of Business, Management Structure, or Control</w:t>
      </w:r>
    </w:p>
    <w:p w14:paraId="2ADFA7AB" w14:textId="77777777" w:rsidR="00554CCE" w:rsidRPr="00D071BE" w:rsidRDefault="00554CCE" w:rsidP="00D071BE">
      <w:pPr>
        <w:spacing w:before="120" w:after="120"/>
        <w:rPr>
          <w:rFonts w:ascii="Arial" w:hAnsi="Arial" w:cs="Arial"/>
          <w:sz w:val="22"/>
          <w:szCs w:val="22"/>
        </w:rPr>
      </w:pPr>
      <w:r w:rsidRPr="00D071BE">
        <w:rPr>
          <w:rFonts w:ascii="Arial" w:hAnsi="Arial" w:cs="Arial"/>
          <w:sz w:val="22"/>
          <w:szCs w:val="22"/>
        </w:rPr>
        <w:t>If fo</w:t>
      </w:r>
      <w:r w:rsidR="004A0D64" w:rsidRPr="00D071BE">
        <w:rPr>
          <w:rFonts w:ascii="Arial" w:hAnsi="Arial" w:cs="Arial"/>
          <w:sz w:val="22"/>
          <w:szCs w:val="22"/>
        </w:rPr>
        <w:t>r any cause or reason, the Recipient</w:t>
      </w:r>
      <w:r w:rsidRPr="00D071BE">
        <w:rPr>
          <w:rFonts w:ascii="Arial" w:hAnsi="Arial" w:cs="Arial"/>
          <w:sz w:val="22"/>
          <w:szCs w:val="22"/>
        </w:rPr>
        <w:t xml:space="preserve"> proposes to materially change the </w:t>
      </w:r>
      <w:r w:rsidR="00F63DBC" w:rsidRPr="00D071BE">
        <w:rPr>
          <w:rFonts w:ascii="Arial" w:hAnsi="Arial" w:cs="Arial"/>
          <w:sz w:val="22"/>
          <w:szCs w:val="22"/>
        </w:rPr>
        <w:t>board</w:t>
      </w:r>
      <w:r w:rsidRPr="00D071BE">
        <w:rPr>
          <w:rFonts w:ascii="Arial" w:hAnsi="Arial" w:cs="Arial"/>
          <w:sz w:val="22"/>
          <w:szCs w:val="22"/>
        </w:rPr>
        <w:t xml:space="preserve">, management, or </w:t>
      </w:r>
      <w:r w:rsidR="00611EF9" w:rsidRPr="00D071BE">
        <w:rPr>
          <w:rFonts w:ascii="Arial" w:hAnsi="Arial" w:cs="Arial"/>
          <w:sz w:val="22"/>
          <w:szCs w:val="22"/>
        </w:rPr>
        <w:t xml:space="preserve">purpose or </w:t>
      </w:r>
      <w:r w:rsidR="00012FAF" w:rsidRPr="00D071BE">
        <w:rPr>
          <w:rFonts w:ascii="Arial" w:hAnsi="Arial" w:cs="Arial"/>
          <w:sz w:val="22"/>
          <w:szCs w:val="22"/>
        </w:rPr>
        <w:t xml:space="preserve">mission </w:t>
      </w:r>
      <w:r w:rsidRPr="00D071BE">
        <w:rPr>
          <w:rFonts w:ascii="Arial" w:hAnsi="Arial" w:cs="Arial"/>
          <w:sz w:val="22"/>
          <w:szCs w:val="22"/>
        </w:rPr>
        <w:t xml:space="preserve">of its nonprofit organization, or has knowledge that its </w:t>
      </w:r>
      <w:r w:rsidR="00012FAF" w:rsidRPr="00D071BE">
        <w:rPr>
          <w:rFonts w:ascii="Arial" w:hAnsi="Arial" w:cs="Arial"/>
          <w:sz w:val="22"/>
          <w:szCs w:val="22"/>
        </w:rPr>
        <w:t>directors or executives</w:t>
      </w:r>
      <w:r w:rsidRPr="00D071BE">
        <w:rPr>
          <w:rFonts w:ascii="Arial" w:hAnsi="Arial" w:cs="Arial"/>
          <w:sz w:val="22"/>
          <w:szCs w:val="22"/>
        </w:rPr>
        <w:t xml:space="preserve"> have the intention to do so, or its current </w:t>
      </w:r>
      <w:r w:rsidR="00012FAF" w:rsidRPr="00D071BE">
        <w:rPr>
          <w:rFonts w:ascii="Arial" w:hAnsi="Arial" w:cs="Arial"/>
          <w:sz w:val="22"/>
          <w:szCs w:val="22"/>
        </w:rPr>
        <w:t>directors or executives</w:t>
      </w:r>
      <w:r w:rsidRPr="00D071BE">
        <w:rPr>
          <w:rFonts w:ascii="Arial" w:hAnsi="Arial" w:cs="Arial"/>
          <w:sz w:val="22"/>
          <w:szCs w:val="22"/>
        </w:rPr>
        <w:t xml:space="preserve"> transfer control of the </w:t>
      </w:r>
      <w:r w:rsidR="004A0D64" w:rsidRPr="00D071BE">
        <w:rPr>
          <w:rFonts w:ascii="Arial" w:hAnsi="Arial" w:cs="Arial"/>
          <w:sz w:val="22"/>
          <w:szCs w:val="22"/>
        </w:rPr>
        <w:t>Recipient</w:t>
      </w:r>
      <w:r w:rsidRPr="00D071BE">
        <w:rPr>
          <w:rFonts w:ascii="Arial" w:hAnsi="Arial" w:cs="Arial"/>
          <w:sz w:val="22"/>
          <w:szCs w:val="22"/>
        </w:rPr>
        <w:t xml:space="preserve"> to a third party or a third party assumes control o</w:t>
      </w:r>
      <w:r w:rsidR="004A0D64" w:rsidRPr="00D071BE">
        <w:rPr>
          <w:rFonts w:ascii="Arial" w:hAnsi="Arial" w:cs="Arial"/>
          <w:sz w:val="22"/>
          <w:szCs w:val="22"/>
        </w:rPr>
        <w:t>f the Recipient, the Recipient</w:t>
      </w:r>
      <w:r w:rsidRPr="00D071BE">
        <w:rPr>
          <w:rFonts w:ascii="Arial" w:hAnsi="Arial" w:cs="Arial"/>
          <w:sz w:val="22"/>
          <w:szCs w:val="22"/>
        </w:rPr>
        <w:t xml:space="preserve"> must notify </w:t>
      </w:r>
      <w:r w:rsidR="004A0D64" w:rsidRPr="00D071BE">
        <w:rPr>
          <w:rFonts w:ascii="Arial" w:hAnsi="Arial" w:cs="Arial"/>
          <w:sz w:val="22"/>
          <w:szCs w:val="22"/>
        </w:rPr>
        <w:t>the Company</w:t>
      </w:r>
      <w:r w:rsidRPr="00D071BE">
        <w:rPr>
          <w:rFonts w:ascii="Arial" w:hAnsi="Arial" w:cs="Arial"/>
          <w:sz w:val="22"/>
          <w:szCs w:val="22"/>
        </w:rPr>
        <w:t xml:space="preserve"> in writing of the change at least thirty (30) days in advance of such change, or within three (3) business days of obtaining knowledge of the change. In such case, the </w:t>
      </w:r>
      <w:r w:rsidR="004A0D64" w:rsidRPr="00D071BE">
        <w:rPr>
          <w:rFonts w:ascii="Arial" w:hAnsi="Arial" w:cs="Arial"/>
          <w:sz w:val="22"/>
          <w:szCs w:val="22"/>
        </w:rPr>
        <w:t>Recipient</w:t>
      </w:r>
      <w:r w:rsidRPr="00D071BE">
        <w:rPr>
          <w:rFonts w:ascii="Arial" w:hAnsi="Arial" w:cs="Arial"/>
          <w:sz w:val="22"/>
          <w:szCs w:val="22"/>
        </w:rPr>
        <w:t xml:space="preserve"> may be resubmitted through the due diligence and approval procedure for third</w:t>
      </w:r>
      <w:r w:rsidR="00012FAF" w:rsidRPr="00D071BE">
        <w:rPr>
          <w:rFonts w:ascii="Arial" w:hAnsi="Arial" w:cs="Arial"/>
          <w:sz w:val="22"/>
          <w:szCs w:val="22"/>
        </w:rPr>
        <w:t>-</w:t>
      </w:r>
      <w:r w:rsidRPr="00D071BE">
        <w:rPr>
          <w:rFonts w:ascii="Arial" w:hAnsi="Arial" w:cs="Arial"/>
          <w:sz w:val="22"/>
          <w:szCs w:val="22"/>
        </w:rPr>
        <w:t>party intermediar</w:t>
      </w:r>
      <w:r w:rsidR="004A0D64" w:rsidRPr="00D071BE">
        <w:rPr>
          <w:rFonts w:ascii="Arial" w:hAnsi="Arial" w:cs="Arial"/>
          <w:sz w:val="22"/>
          <w:szCs w:val="22"/>
        </w:rPr>
        <w:t xml:space="preserve">ies in accordance with </w:t>
      </w:r>
      <w:r w:rsidR="00C97AC0" w:rsidRPr="00D071BE">
        <w:rPr>
          <w:rFonts w:ascii="Arial" w:hAnsi="Arial" w:cs="Arial"/>
          <w:sz w:val="22"/>
          <w:szCs w:val="22"/>
        </w:rPr>
        <w:t>the Company</w:t>
      </w:r>
      <w:r w:rsidRPr="00D071BE">
        <w:rPr>
          <w:rFonts w:ascii="Arial" w:hAnsi="Arial" w:cs="Arial"/>
          <w:sz w:val="22"/>
          <w:szCs w:val="22"/>
        </w:rPr>
        <w:t>’s</w:t>
      </w:r>
      <w:r w:rsidR="00E71EE5" w:rsidRPr="00D071BE">
        <w:rPr>
          <w:rFonts w:ascii="Arial" w:hAnsi="Arial" w:cs="Arial"/>
          <w:sz w:val="22"/>
          <w:szCs w:val="22"/>
        </w:rPr>
        <w:t xml:space="preserve"> </w:t>
      </w:r>
      <w:r w:rsidRPr="00D071BE">
        <w:rPr>
          <w:rFonts w:ascii="Arial" w:hAnsi="Arial" w:cs="Arial"/>
          <w:sz w:val="22"/>
          <w:szCs w:val="22"/>
        </w:rPr>
        <w:t xml:space="preserve">Anti-Corruption Policy, of which the </w:t>
      </w:r>
      <w:r w:rsidR="004A0D64" w:rsidRPr="00D071BE">
        <w:rPr>
          <w:rFonts w:ascii="Arial" w:hAnsi="Arial" w:cs="Arial"/>
          <w:sz w:val="22"/>
          <w:szCs w:val="22"/>
        </w:rPr>
        <w:t>Recipient</w:t>
      </w:r>
      <w:r w:rsidRPr="00D071BE">
        <w:rPr>
          <w:rFonts w:ascii="Arial" w:hAnsi="Arial" w:cs="Arial"/>
          <w:sz w:val="22"/>
          <w:szCs w:val="22"/>
        </w:rPr>
        <w:t xml:space="preserve"> declares it is aware. The </w:t>
      </w:r>
      <w:r w:rsidR="004A0D64" w:rsidRPr="00D071BE">
        <w:rPr>
          <w:rFonts w:ascii="Arial" w:hAnsi="Arial" w:cs="Arial"/>
          <w:sz w:val="22"/>
          <w:szCs w:val="22"/>
        </w:rPr>
        <w:t xml:space="preserve">Company </w:t>
      </w:r>
      <w:r w:rsidRPr="00D071BE">
        <w:rPr>
          <w:rFonts w:ascii="Arial" w:hAnsi="Arial" w:cs="Arial"/>
          <w:sz w:val="22"/>
          <w:szCs w:val="22"/>
        </w:rPr>
        <w:t>reserves the right to opt for the early termination of the Agreement, at its discretion and free from any liability, based on the results of the new due diligence and approval process.</w:t>
      </w:r>
    </w:p>
    <w:p w14:paraId="61301A52" w14:textId="77777777" w:rsidR="00BA598A" w:rsidRPr="00D071BE" w:rsidRDefault="00BA598A" w:rsidP="00D071BE">
      <w:pPr>
        <w:spacing w:before="120" w:after="120"/>
        <w:rPr>
          <w:rFonts w:ascii="Arial" w:hAnsi="Arial" w:cs="Arial"/>
          <w:b/>
          <w:sz w:val="22"/>
          <w:szCs w:val="22"/>
          <w:u w:val="single"/>
        </w:rPr>
      </w:pPr>
      <w:r w:rsidRPr="00D071BE">
        <w:rPr>
          <w:rFonts w:ascii="Arial" w:hAnsi="Arial" w:cs="Arial"/>
          <w:b/>
          <w:sz w:val="22"/>
          <w:szCs w:val="22"/>
          <w:u w:val="single"/>
        </w:rPr>
        <w:t>Form of Payment</w:t>
      </w:r>
    </w:p>
    <w:p w14:paraId="0D6E9568" w14:textId="77777777" w:rsidR="00BA598A" w:rsidRPr="00D071BE" w:rsidRDefault="00BA598A" w:rsidP="00D071BE">
      <w:pPr>
        <w:spacing w:before="120" w:after="120"/>
        <w:rPr>
          <w:rFonts w:ascii="Arial" w:hAnsi="Arial" w:cs="Arial"/>
          <w:sz w:val="22"/>
          <w:szCs w:val="22"/>
        </w:rPr>
      </w:pPr>
      <w:r w:rsidRPr="00D071BE">
        <w:rPr>
          <w:rFonts w:ascii="Arial" w:hAnsi="Arial" w:cs="Arial"/>
          <w:sz w:val="22"/>
          <w:szCs w:val="22"/>
        </w:rPr>
        <w:t>All payments under this Agreement shall: (i) be made solely by check or wire transfer for the benefit of, and to the account of, Recipient and not to any individual employee or representative of Recipient; (ii) be denominated in [functional currency]; and (iii) not be in cash or bearer instruments.</w:t>
      </w:r>
    </w:p>
    <w:p w14:paraId="6666738C" w14:textId="77777777" w:rsidR="00BA598A" w:rsidRPr="00D071BE" w:rsidRDefault="00BA598A" w:rsidP="00D071BE">
      <w:pPr>
        <w:spacing w:before="120" w:after="120"/>
        <w:rPr>
          <w:rFonts w:ascii="Arial" w:hAnsi="Arial" w:cs="Arial"/>
          <w:b/>
          <w:sz w:val="22"/>
          <w:szCs w:val="22"/>
          <w:u w:val="single"/>
          <w:lang w:eastAsia="zh-CN"/>
        </w:rPr>
      </w:pPr>
      <w:r w:rsidRPr="00D071BE">
        <w:rPr>
          <w:rFonts w:ascii="Arial" w:hAnsi="Arial" w:cs="Arial"/>
          <w:b/>
          <w:sz w:val="22"/>
          <w:szCs w:val="22"/>
          <w:u w:val="single"/>
        </w:rPr>
        <w:t>Obligation to Provide Information</w:t>
      </w:r>
    </w:p>
    <w:p w14:paraId="21FFD6C5" w14:textId="77777777" w:rsidR="00550598" w:rsidRDefault="00BA598A" w:rsidP="00D071BE">
      <w:pPr>
        <w:spacing w:before="120" w:after="120"/>
        <w:rPr>
          <w:rFonts w:ascii="Arial" w:hAnsi="Arial" w:cs="Arial"/>
          <w:sz w:val="22"/>
          <w:szCs w:val="22"/>
        </w:rPr>
      </w:pPr>
      <w:r w:rsidRPr="00D071BE">
        <w:rPr>
          <w:rFonts w:ascii="Arial" w:hAnsi="Arial" w:cs="Arial"/>
          <w:sz w:val="22"/>
          <w:szCs w:val="22"/>
        </w:rPr>
        <w:t>Recipient agrees to provide timely information to the Company regarding any changes to the representations made in this Agreement.</w:t>
      </w:r>
    </w:p>
    <w:p w14:paraId="036BA79E" w14:textId="48C3FE4E" w:rsidR="00BA598A" w:rsidRPr="00D071BE" w:rsidRDefault="00BA598A" w:rsidP="00D071BE">
      <w:pPr>
        <w:spacing w:before="120" w:after="120"/>
        <w:rPr>
          <w:rFonts w:ascii="Arial" w:hAnsi="Arial" w:cs="Arial"/>
          <w:b/>
          <w:sz w:val="22"/>
          <w:szCs w:val="22"/>
          <w:u w:val="single"/>
        </w:rPr>
      </w:pPr>
      <w:r w:rsidRPr="00D071BE">
        <w:rPr>
          <w:rFonts w:ascii="Arial" w:hAnsi="Arial" w:cs="Arial"/>
          <w:sz w:val="22"/>
          <w:szCs w:val="22"/>
          <w:lang w:eastAsia="zh-CN"/>
        </w:rPr>
        <w:br/>
      </w:r>
      <w:r w:rsidRPr="00D071BE">
        <w:rPr>
          <w:rFonts w:ascii="Arial" w:hAnsi="Arial" w:cs="Arial"/>
          <w:b/>
          <w:sz w:val="22"/>
          <w:szCs w:val="22"/>
          <w:u w:val="single"/>
        </w:rPr>
        <w:t>Cooperation with Investigations</w:t>
      </w:r>
    </w:p>
    <w:p w14:paraId="5409FF23" w14:textId="77777777" w:rsidR="00BA598A" w:rsidRPr="00D071BE" w:rsidRDefault="00BA598A" w:rsidP="00D071BE">
      <w:pPr>
        <w:spacing w:before="120" w:after="120"/>
        <w:rPr>
          <w:rFonts w:ascii="Arial" w:hAnsi="Arial" w:cs="Arial"/>
          <w:sz w:val="22"/>
          <w:szCs w:val="22"/>
        </w:rPr>
      </w:pPr>
      <w:r w:rsidRPr="00D071BE">
        <w:rPr>
          <w:rFonts w:ascii="Arial" w:hAnsi="Arial" w:cs="Arial"/>
          <w:sz w:val="22"/>
          <w:szCs w:val="22"/>
        </w:rPr>
        <w:t>Recipient agrees to provide assistance and cooperation in any investigations related to the use of Donations/Sponsorships received under this Agreement.</w:t>
      </w:r>
    </w:p>
    <w:p w14:paraId="1E8DB809" w14:textId="77777777" w:rsidR="007D28CF" w:rsidRPr="00D071BE" w:rsidRDefault="007D28CF" w:rsidP="00D071BE">
      <w:pPr>
        <w:keepNext/>
        <w:spacing w:before="120" w:after="120"/>
        <w:rPr>
          <w:rFonts w:ascii="Arial" w:hAnsi="Arial" w:cs="Arial"/>
          <w:b/>
          <w:sz w:val="22"/>
          <w:szCs w:val="22"/>
          <w:u w:val="single"/>
          <w:lang w:eastAsia="zh-CN"/>
        </w:rPr>
      </w:pPr>
      <w:r w:rsidRPr="00D071BE">
        <w:rPr>
          <w:rFonts w:ascii="Arial" w:hAnsi="Arial" w:cs="Arial"/>
          <w:b/>
          <w:sz w:val="22"/>
          <w:szCs w:val="22"/>
          <w:u w:val="single"/>
        </w:rPr>
        <w:t>Training</w:t>
      </w:r>
    </w:p>
    <w:p w14:paraId="3DD9EE56" w14:textId="77777777" w:rsidR="007D28CF" w:rsidRPr="00D071BE" w:rsidRDefault="007D28CF" w:rsidP="00D071BE">
      <w:pPr>
        <w:spacing w:before="120" w:after="120"/>
        <w:rPr>
          <w:rFonts w:ascii="Arial" w:hAnsi="Arial" w:cs="Arial"/>
          <w:sz w:val="22"/>
          <w:szCs w:val="22"/>
        </w:rPr>
      </w:pPr>
      <w:r w:rsidRPr="00D071BE">
        <w:rPr>
          <w:rFonts w:ascii="Arial" w:hAnsi="Arial" w:cs="Arial"/>
          <w:sz w:val="22"/>
          <w:szCs w:val="22"/>
        </w:rPr>
        <w:t xml:space="preserve">Recipient agrees that </w:t>
      </w:r>
      <w:r w:rsidR="009F7517" w:rsidRPr="00D071BE">
        <w:rPr>
          <w:rFonts w:ascii="Arial" w:hAnsi="Arial" w:cs="Arial"/>
          <w:sz w:val="22"/>
          <w:szCs w:val="22"/>
        </w:rPr>
        <w:t xml:space="preserve">any of </w:t>
      </w:r>
      <w:r w:rsidRPr="00D071BE">
        <w:rPr>
          <w:rFonts w:ascii="Arial" w:hAnsi="Arial" w:cs="Arial"/>
          <w:sz w:val="22"/>
          <w:szCs w:val="22"/>
        </w:rPr>
        <w:t>Recipient’s employees who will interact with the government will participate in anti-corruption training, if requested by the Company.</w:t>
      </w:r>
    </w:p>
    <w:p w14:paraId="7B79ADB9" w14:textId="77777777" w:rsidR="00D148EC" w:rsidRDefault="00D148EC">
      <w:pPr>
        <w:rPr>
          <w:rFonts w:ascii="Arial" w:hAnsi="Arial" w:cs="Arial"/>
          <w:b/>
          <w:sz w:val="22"/>
          <w:szCs w:val="22"/>
          <w:u w:val="single"/>
        </w:rPr>
      </w:pPr>
      <w:r>
        <w:rPr>
          <w:rFonts w:ascii="Arial" w:hAnsi="Arial" w:cs="Arial"/>
          <w:b/>
          <w:sz w:val="22"/>
          <w:szCs w:val="22"/>
          <w:u w:val="single"/>
        </w:rPr>
        <w:br w:type="page"/>
      </w:r>
    </w:p>
    <w:p w14:paraId="6C993481" w14:textId="06155565" w:rsidR="00560052" w:rsidRPr="00D071BE" w:rsidRDefault="00560052" w:rsidP="00A721D8">
      <w:pPr>
        <w:spacing w:before="120" w:after="120"/>
        <w:jc w:val="center"/>
        <w:rPr>
          <w:rFonts w:ascii="Arial" w:hAnsi="Arial" w:cs="Arial"/>
          <w:b/>
          <w:sz w:val="22"/>
          <w:szCs w:val="22"/>
          <w:u w:val="single"/>
        </w:rPr>
      </w:pPr>
      <w:r w:rsidRPr="00D071BE">
        <w:rPr>
          <w:rFonts w:ascii="Arial" w:hAnsi="Arial" w:cs="Arial"/>
          <w:b/>
          <w:sz w:val="22"/>
          <w:szCs w:val="22"/>
          <w:u w:val="single"/>
        </w:rPr>
        <w:lastRenderedPageBreak/>
        <w:t>MANDATORY CLAUS</w:t>
      </w:r>
      <w:r w:rsidR="0010022D" w:rsidRPr="00D071BE">
        <w:rPr>
          <w:rFonts w:ascii="Arial" w:hAnsi="Arial" w:cs="Arial"/>
          <w:b/>
          <w:sz w:val="22"/>
          <w:szCs w:val="22"/>
          <w:u w:val="single"/>
        </w:rPr>
        <w:t>E</w:t>
      </w:r>
      <w:r w:rsidR="00480EBC" w:rsidRPr="00D071BE">
        <w:rPr>
          <w:rFonts w:ascii="Arial" w:hAnsi="Arial" w:cs="Arial"/>
          <w:b/>
          <w:sz w:val="22"/>
          <w:szCs w:val="22"/>
          <w:u w:val="single"/>
        </w:rPr>
        <w:t>S</w:t>
      </w:r>
      <w:r w:rsidR="0010022D" w:rsidRPr="00D071BE">
        <w:rPr>
          <w:rFonts w:ascii="Arial" w:hAnsi="Arial" w:cs="Arial"/>
          <w:b/>
          <w:sz w:val="22"/>
          <w:szCs w:val="22"/>
          <w:u w:val="single"/>
        </w:rPr>
        <w:t xml:space="preserve"> IN AGREEMENTS WITH GOVERNMENT ENTITIES</w:t>
      </w:r>
    </w:p>
    <w:p w14:paraId="5B9B4819" w14:textId="77777777" w:rsidR="00D148EC" w:rsidRDefault="00D148EC" w:rsidP="00D071BE">
      <w:pPr>
        <w:spacing w:before="120" w:after="120"/>
        <w:rPr>
          <w:rFonts w:ascii="Arial" w:hAnsi="Arial" w:cs="Arial"/>
          <w:b/>
          <w:sz w:val="22"/>
          <w:szCs w:val="22"/>
          <w:u w:val="single"/>
        </w:rPr>
      </w:pPr>
    </w:p>
    <w:p w14:paraId="4C801BD8" w14:textId="7A3B9A4C" w:rsidR="0035489F" w:rsidRPr="00D071BE" w:rsidRDefault="0035489F" w:rsidP="00D071BE">
      <w:pPr>
        <w:spacing w:before="120" w:after="120"/>
        <w:rPr>
          <w:rFonts w:ascii="Arial" w:hAnsi="Arial" w:cs="Arial"/>
          <w:b/>
          <w:sz w:val="22"/>
          <w:szCs w:val="22"/>
          <w:u w:val="single"/>
        </w:rPr>
      </w:pPr>
      <w:r w:rsidRPr="00D071BE">
        <w:rPr>
          <w:rFonts w:ascii="Arial" w:hAnsi="Arial" w:cs="Arial"/>
          <w:b/>
          <w:sz w:val="22"/>
          <w:szCs w:val="22"/>
          <w:u w:val="single"/>
        </w:rPr>
        <w:t>Compliance with Law and Policy</w:t>
      </w:r>
    </w:p>
    <w:p w14:paraId="2F610F79" w14:textId="43C6EB61" w:rsidR="003D2EA9" w:rsidRPr="00D071BE" w:rsidRDefault="00AC418A" w:rsidP="00D071BE">
      <w:pPr>
        <w:spacing w:before="120" w:after="120"/>
        <w:rPr>
          <w:rFonts w:ascii="Arial" w:hAnsi="Arial" w:cs="Arial"/>
          <w:sz w:val="22"/>
          <w:szCs w:val="22"/>
        </w:rPr>
      </w:pPr>
      <w:r w:rsidRPr="00AC418A">
        <w:rPr>
          <w:rFonts w:ascii="Arial" w:hAnsi="Arial" w:cs="Arial"/>
          <w:sz w:val="22"/>
          <w:szCs w:val="22"/>
        </w:rPr>
        <w:t xml:space="preserve">Recipient is familiar with the Company’s Anti-Corruption Policy (the “Policy”). </w:t>
      </w:r>
      <w:r w:rsidR="003D2EA9" w:rsidRPr="00D071BE">
        <w:rPr>
          <w:rFonts w:ascii="Arial" w:hAnsi="Arial" w:cs="Arial"/>
          <w:sz w:val="22"/>
          <w:szCs w:val="22"/>
        </w:rPr>
        <w:t xml:space="preserve">Recipient agrees that its use of </w:t>
      </w:r>
      <w:r w:rsidR="00440DEB" w:rsidRPr="00D071BE">
        <w:rPr>
          <w:rFonts w:ascii="Arial" w:hAnsi="Arial" w:cs="Arial"/>
          <w:sz w:val="22"/>
          <w:szCs w:val="22"/>
        </w:rPr>
        <w:t>[</w:t>
      </w:r>
      <w:r w:rsidR="00B6542A" w:rsidRPr="00D071BE">
        <w:rPr>
          <w:rFonts w:ascii="Arial" w:hAnsi="Arial" w:cs="Arial"/>
          <w:sz w:val="22"/>
          <w:szCs w:val="22"/>
        </w:rPr>
        <w:t>money, goods, food or services</w:t>
      </w:r>
      <w:r w:rsidR="00440DEB" w:rsidRPr="00D071BE">
        <w:rPr>
          <w:rFonts w:ascii="Arial" w:hAnsi="Arial" w:cs="Arial"/>
          <w:sz w:val="22"/>
          <w:szCs w:val="22"/>
        </w:rPr>
        <w:t>]</w:t>
      </w:r>
      <w:r w:rsidR="003D2EA9" w:rsidRPr="00D071BE">
        <w:rPr>
          <w:rFonts w:ascii="Arial" w:hAnsi="Arial" w:cs="Arial"/>
          <w:sz w:val="22"/>
          <w:szCs w:val="22"/>
        </w:rPr>
        <w:t xml:space="preserve"> received under this Agreement will be in full compliance with all applicable anti-corruption laws and regulations</w:t>
      </w:r>
      <w:r w:rsidR="006C3A51" w:rsidRPr="00D071BE">
        <w:rPr>
          <w:rFonts w:ascii="Arial" w:hAnsi="Arial" w:cs="Arial"/>
          <w:sz w:val="22"/>
          <w:szCs w:val="22"/>
        </w:rPr>
        <w:t xml:space="preserve">. </w:t>
      </w:r>
      <w:r w:rsidR="003D2EA9" w:rsidRPr="00D071BE">
        <w:rPr>
          <w:rFonts w:ascii="Arial" w:hAnsi="Arial" w:cs="Arial"/>
          <w:sz w:val="22"/>
          <w:szCs w:val="22"/>
        </w:rPr>
        <w:t xml:space="preserve">Accordingly, Recipient acknowledges and agrees that the </w:t>
      </w:r>
      <w:r w:rsidR="00440DEB" w:rsidRPr="00D071BE">
        <w:rPr>
          <w:rFonts w:ascii="Arial" w:hAnsi="Arial" w:cs="Arial"/>
          <w:sz w:val="22"/>
          <w:szCs w:val="22"/>
        </w:rPr>
        <w:t>[</w:t>
      </w:r>
      <w:r w:rsidR="00B6542A" w:rsidRPr="00D071BE">
        <w:rPr>
          <w:rFonts w:ascii="Arial" w:hAnsi="Arial" w:cs="Arial"/>
          <w:sz w:val="22"/>
          <w:szCs w:val="22"/>
        </w:rPr>
        <w:t>money, goods, food or services</w:t>
      </w:r>
      <w:r w:rsidR="00440DEB" w:rsidRPr="00D071BE">
        <w:rPr>
          <w:rFonts w:ascii="Arial" w:hAnsi="Arial" w:cs="Arial"/>
          <w:sz w:val="22"/>
          <w:szCs w:val="22"/>
        </w:rPr>
        <w:t>]</w:t>
      </w:r>
      <w:r w:rsidR="003D2EA9" w:rsidRPr="00D071BE">
        <w:rPr>
          <w:rFonts w:ascii="Arial" w:hAnsi="Arial" w:cs="Arial"/>
          <w:sz w:val="22"/>
          <w:szCs w:val="22"/>
        </w:rPr>
        <w:t xml:space="preserve"> provided under this agreement shall not be used for the personal benefit or enrichment of any </w:t>
      </w:r>
      <w:r w:rsidR="003C5458" w:rsidRPr="00D071BE">
        <w:rPr>
          <w:rFonts w:ascii="Arial" w:hAnsi="Arial" w:cs="Arial"/>
          <w:sz w:val="22"/>
          <w:szCs w:val="22"/>
        </w:rPr>
        <w:t>g</w:t>
      </w:r>
      <w:r w:rsidR="003D2EA9" w:rsidRPr="00D071BE">
        <w:rPr>
          <w:rFonts w:ascii="Arial" w:hAnsi="Arial" w:cs="Arial"/>
          <w:sz w:val="22"/>
          <w:szCs w:val="22"/>
        </w:rPr>
        <w:t xml:space="preserve">overnment </w:t>
      </w:r>
      <w:r w:rsidR="003C5458" w:rsidRPr="00D071BE">
        <w:rPr>
          <w:rFonts w:ascii="Arial" w:hAnsi="Arial" w:cs="Arial"/>
          <w:sz w:val="22"/>
          <w:szCs w:val="22"/>
        </w:rPr>
        <w:t>o</w:t>
      </w:r>
      <w:r w:rsidR="003D2EA9" w:rsidRPr="00D071BE">
        <w:rPr>
          <w:rFonts w:ascii="Arial" w:hAnsi="Arial" w:cs="Arial"/>
          <w:sz w:val="22"/>
          <w:szCs w:val="22"/>
        </w:rPr>
        <w:t xml:space="preserve">fficial or any </w:t>
      </w:r>
      <w:r w:rsidR="00AA551E" w:rsidRPr="00D071BE">
        <w:rPr>
          <w:rFonts w:ascii="Arial" w:hAnsi="Arial" w:cs="Arial"/>
          <w:sz w:val="22"/>
          <w:szCs w:val="22"/>
        </w:rPr>
        <w:t>F</w:t>
      </w:r>
      <w:r w:rsidR="003D2EA9" w:rsidRPr="00D071BE">
        <w:rPr>
          <w:rFonts w:ascii="Arial" w:hAnsi="Arial" w:cs="Arial"/>
          <w:sz w:val="22"/>
          <w:szCs w:val="22"/>
        </w:rPr>
        <w:t xml:space="preserve">amily </w:t>
      </w:r>
      <w:r w:rsidR="00AA551E" w:rsidRPr="00D071BE">
        <w:rPr>
          <w:rFonts w:ascii="Arial" w:hAnsi="Arial" w:cs="Arial"/>
          <w:sz w:val="22"/>
          <w:szCs w:val="22"/>
        </w:rPr>
        <w:t>M</w:t>
      </w:r>
      <w:r w:rsidR="003D2EA9" w:rsidRPr="00D071BE">
        <w:rPr>
          <w:rFonts w:ascii="Arial" w:hAnsi="Arial" w:cs="Arial"/>
          <w:sz w:val="22"/>
          <w:szCs w:val="22"/>
        </w:rPr>
        <w:t xml:space="preserve">ember or </w:t>
      </w:r>
      <w:r w:rsidR="00AA551E" w:rsidRPr="00D071BE">
        <w:rPr>
          <w:rFonts w:ascii="Arial" w:hAnsi="Arial" w:cs="Arial"/>
          <w:sz w:val="22"/>
          <w:szCs w:val="22"/>
        </w:rPr>
        <w:t>C</w:t>
      </w:r>
      <w:r w:rsidR="003D2EA9" w:rsidRPr="00D071BE">
        <w:rPr>
          <w:rFonts w:ascii="Arial" w:hAnsi="Arial" w:cs="Arial"/>
          <w:sz w:val="22"/>
          <w:szCs w:val="22"/>
        </w:rPr>
        <w:t xml:space="preserve">lose </w:t>
      </w:r>
      <w:r w:rsidR="00AA551E" w:rsidRPr="00D071BE">
        <w:rPr>
          <w:rFonts w:ascii="Arial" w:hAnsi="Arial" w:cs="Arial"/>
          <w:sz w:val="22"/>
          <w:szCs w:val="22"/>
        </w:rPr>
        <w:t>B</w:t>
      </w:r>
      <w:r w:rsidR="003D2EA9" w:rsidRPr="00D071BE">
        <w:rPr>
          <w:rFonts w:ascii="Arial" w:hAnsi="Arial" w:cs="Arial"/>
          <w:sz w:val="22"/>
          <w:szCs w:val="22"/>
        </w:rPr>
        <w:t xml:space="preserve">usiness </w:t>
      </w:r>
      <w:r w:rsidR="00AA551E" w:rsidRPr="00D071BE">
        <w:rPr>
          <w:rFonts w:ascii="Arial" w:hAnsi="Arial" w:cs="Arial"/>
          <w:sz w:val="22"/>
          <w:szCs w:val="22"/>
        </w:rPr>
        <w:t>A</w:t>
      </w:r>
      <w:r w:rsidR="003D2EA9" w:rsidRPr="00D071BE">
        <w:rPr>
          <w:rFonts w:ascii="Arial" w:hAnsi="Arial" w:cs="Arial"/>
          <w:sz w:val="22"/>
          <w:szCs w:val="22"/>
        </w:rPr>
        <w:t xml:space="preserve">ssociate of a </w:t>
      </w:r>
      <w:r w:rsidR="003C5458" w:rsidRPr="00D071BE">
        <w:rPr>
          <w:rFonts w:ascii="Arial" w:hAnsi="Arial" w:cs="Arial"/>
          <w:sz w:val="22"/>
          <w:szCs w:val="22"/>
        </w:rPr>
        <w:t>g</w:t>
      </w:r>
      <w:r w:rsidR="003D2EA9" w:rsidRPr="00D071BE">
        <w:rPr>
          <w:rFonts w:ascii="Arial" w:hAnsi="Arial" w:cs="Arial"/>
          <w:sz w:val="22"/>
          <w:szCs w:val="22"/>
        </w:rPr>
        <w:t xml:space="preserve">overnment </w:t>
      </w:r>
      <w:r w:rsidR="003C5458" w:rsidRPr="00D071BE">
        <w:rPr>
          <w:rFonts w:ascii="Arial" w:hAnsi="Arial" w:cs="Arial"/>
          <w:sz w:val="22"/>
          <w:szCs w:val="22"/>
        </w:rPr>
        <w:t>o</w:t>
      </w:r>
      <w:r w:rsidR="003D2EA9" w:rsidRPr="00D071BE">
        <w:rPr>
          <w:rFonts w:ascii="Arial" w:hAnsi="Arial" w:cs="Arial"/>
          <w:sz w:val="22"/>
          <w:szCs w:val="22"/>
        </w:rPr>
        <w:t xml:space="preserve">fficial. Recipient further acknowledges and agrees that in connection with this agreement, it has not received, accepted, or used anything of value in violation of </w:t>
      </w:r>
      <w:r w:rsidR="006C3A51" w:rsidRPr="00D071BE">
        <w:rPr>
          <w:rFonts w:ascii="Arial" w:hAnsi="Arial" w:cs="Arial"/>
          <w:sz w:val="22"/>
          <w:szCs w:val="22"/>
        </w:rPr>
        <w:t xml:space="preserve">the </w:t>
      </w:r>
      <w:r w:rsidR="003D2EA9" w:rsidRPr="00D071BE">
        <w:rPr>
          <w:rFonts w:ascii="Arial" w:hAnsi="Arial" w:cs="Arial"/>
          <w:sz w:val="22"/>
          <w:szCs w:val="22"/>
        </w:rPr>
        <w:t xml:space="preserve">applicable anti-corruption laws and regulations. </w:t>
      </w:r>
    </w:p>
    <w:p w14:paraId="399B5B77" w14:textId="77777777" w:rsidR="003D2EA9" w:rsidRPr="00D071BE" w:rsidRDefault="003D2EA9" w:rsidP="00D071BE">
      <w:pPr>
        <w:spacing w:before="120" w:after="120"/>
        <w:rPr>
          <w:rFonts w:ascii="Arial" w:hAnsi="Arial" w:cs="Arial"/>
          <w:b/>
          <w:sz w:val="22"/>
          <w:szCs w:val="22"/>
          <w:u w:val="single"/>
        </w:rPr>
      </w:pPr>
      <w:r w:rsidRPr="00D071BE">
        <w:rPr>
          <w:rFonts w:ascii="Arial" w:hAnsi="Arial" w:cs="Arial"/>
          <w:b/>
          <w:sz w:val="22"/>
          <w:szCs w:val="22"/>
          <w:u w:val="single"/>
        </w:rPr>
        <w:t>Right to Terminate</w:t>
      </w:r>
    </w:p>
    <w:p w14:paraId="1810BB26" w14:textId="141AB553" w:rsidR="003D2EA9" w:rsidRPr="00D071BE" w:rsidRDefault="003D2EA9" w:rsidP="00D071BE">
      <w:pPr>
        <w:spacing w:before="120" w:after="120"/>
        <w:rPr>
          <w:rFonts w:ascii="Arial" w:hAnsi="Arial" w:cs="Arial"/>
          <w:color w:val="000000"/>
          <w:sz w:val="22"/>
          <w:szCs w:val="22"/>
        </w:rPr>
      </w:pPr>
      <w:r w:rsidRPr="00D071BE">
        <w:rPr>
          <w:rFonts w:ascii="Arial" w:hAnsi="Arial" w:cs="Arial"/>
          <w:color w:val="000000"/>
          <w:sz w:val="22"/>
          <w:szCs w:val="22"/>
        </w:rPr>
        <w:t xml:space="preserve">In the event that the Company determines, in its sole discretion, that Recipient has engaged in conduct that violates the Policy or the applicable anti-corruption laws and regulations, the Company immediately shall have the right to suspend future </w:t>
      </w:r>
      <w:r w:rsidR="00C97AC0" w:rsidRPr="00D071BE">
        <w:rPr>
          <w:rFonts w:ascii="Arial" w:hAnsi="Arial" w:cs="Arial"/>
          <w:color w:val="000000"/>
          <w:sz w:val="22"/>
          <w:szCs w:val="22"/>
        </w:rPr>
        <w:t xml:space="preserve">Donations/Sponsorships </w:t>
      </w:r>
      <w:r w:rsidRPr="00D071BE">
        <w:rPr>
          <w:rFonts w:ascii="Arial" w:hAnsi="Arial" w:cs="Arial"/>
          <w:color w:val="000000"/>
          <w:sz w:val="22"/>
          <w:szCs w:val="22"/>
        </w:rPr>
        <w:t>and to suspend or terminate the Agreement.</w:t>
      </w:r>
    </w:p>
    <w:p w14:paraId="54E86F41" w14:textId="2CE7609F" w:rsidR="00560052" w:rsidRPr="00D071BE" w:rsidRDefault="00560052" w:rsidP="00D071BE">
      <w:pPr>
        <w:spacing w:before="120" w:after="120"/>
        <w:rPr>
          <w:rFonts w:ascii="Arial" w:hAnsi="Arial" w:cs="Arial"/>
          <w:b/>
          <w:sz w:val="22"/>
          <w:szCs w:val="22"/>
          <w:u w:val="single"/>
        </w:rPr>
      </w:pPr>
    </w:p>
    <w:sectPr w:rsidR="00560052" w:rsidRPr="00D071BE" w:rsidSect="00DE350C">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1080" w:footer="10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573D0" w14:textId="77777777" w:rsidR="00C97650" w:rsidRDefault="00C97650">
      <w:r>
        <w:separator/>
      </w:r>
    </w:p>
  </w:endnote>
  <w:endnote w:type="continuationSeparator" w:id="0">
    <w:p w14:paraId="58E2F670" w14:textId="77777777" w:rsidR="00C97650" w:rsidRDefault="00C97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FB996" w14:textId="77777777" w:rsidR="00432705" w:rsidRDefault="00432705">
    <w:pPr>
      <w:pStyle w:val="Footer"/>
    </w:pPr>
  </w:p>
  <w:p w14:paraId="636F6789" w14:textId="4F436913" w:rsidR="00432705" w:rsidRDefault="00C97650" w:rsidP="00432705">
    <w:pPr>
      <w:pStyle w:val="DocID"/>
    </w:pPr>
    <w:r>
      <w:fldChar w:fldCharType="begin"/>
    </w:r>
    <w:r>
      <w:instrText xml:space="preserve"> DocProperty CGRDraft </w:instrText>
    </w:r>
    <w:r>
      <w:fldChar w:fldCharType="separate"/>
    </w:r>
    <w:r w:rsidR="002812A0">
      <w:t>CG&amp;R Draft</w:t>
    </w:r>
    <w:r>
      <w:fldChar w:fldCharType="end"/>
    </w:r>
    <w:r w:rsidR="00432705">
      <w:tab/>
    </w:r>
    <w:fldSimple w:instr=" DocProperty CGRDateTime ">
      <w:r w:rsidR="002812A0">
        <w:t>Last Saved: 07/07/2015  3:28 pm</w:t>
      </w:r>
    </w:fldSimple>
    <w:r w:rsidR="00432705">
      <w:tab/>
    </w:r>
    <w:r>
      <w:fldChar w:fldCharType="begin"/>
    </w:r>
    <w:r>
      <w:instrText xml:space="preserve"> Keywords </w:instrText>
    </w:r>
    <w:r>
      <w:fldChar w:fldCharType="separate"/>
    </w:r>
    <w:r w:rsidR="002812A0">
      <w:t>17771653v1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994ED" w14:textId="73A58E48" w:rsidR="006F1A83" w:rsidRPr="00DE350C" w:rsidRDefault="007D28CF" w:rsidP="00DE350C">
    <w:pPr>
      <w:pStyle w:val="Footer"/>
      <w:tabs>
        <w:tab w:val="right" w:pos="9270"/>
      </w:tabs>
      <w:jc w:val="left"/>
      <w:rPr>
        <w:rFonts w:ascii="Arial" w:hAnsi="Arial" w:cs="Arial"/>
        <w:sz w:val="22"/>
        <w:szCs w:val="22"/>
      </w:rPr>
    </w:pPr>
    <w:r w:rsidRPr="00DE350C">
      <w:rPr>
        <w:rFonts w:ascii="Arial" w:hAnsi="Arial" w:cs="Arial"/>
        <w:sz w:val="22"/>
        <w:szCs w:val="22"/>
      </w:rPr>
      <w:fldChar w:fldCharType="begin"/>
    </w:r>
    <w:r w:rsidRPr="00DE350C">
      <w:rPr>
        <w:rFonts w:ascii="Arial" w:hAnsi="Arial" w:cs="Arial"/>
        <w:sz w:val="22"/>
        <w:szCs w:val="22"/>
      </w:rPr>
      <w:instrText xml:space="preserve"> PAGE  \* MERGEFORMAT </w:instrText>
    </w:r>
    <w:r w:rsidRPr="00DE350C">
      <w:rPr>
        <w:rFonts w:ascii="Arial" w:hAnsi="Arial" w:cs="Arial"/>
        <w:sz w:val="22"/>
        <w:szCs w:val="22"/>
      </w:rPr>
      <w:fldChar w:fldCharType="separate"/>
    </w:r>
    <w:r w:rsidR="002812A0">
      <w:rPr>
        <w:rFonts w:ascii="Arial" w:hAnsi="Arial" w:cs="Arial"/>
        <w:noProof/>
        <w:sz w:val="22"/>
        <w:szCs w:val="22"/>
      </w:rPr>
      <w:t>4</w:t>
    </w:r>
    <w:r w:rsidRPr="00DE350C">
      <w:rPr>
        <w:rFonts w:ascii="Arial" w:hAnsi="Arial" w:cs="Arial"/>
        <w:sz w:val="22"/>
        <w:szCs w:val="22"/>
      </w:rPr>
      <w:fldChar w:fldCharType="end"/>
    </w:r>
    <w:r w:rsidRPr="00DE350C">
      <w:rPr>
        <w:rFonts w:ascii="Arial" w:hAnsi="Arial" w:cs="Arial"/>
        <w:sz w:val="22"/>
        <w:szCs w:val="22"/>
      </w:rPr>
      <w:t xml:space="preserve"> of </w:t>
    </w:r>
    <w:r w:rsidRPr="00DE350C">
      <w:rPr>
        <w:rFonts w:ascii="Arial" w:hAnsi="Arial" w:cs="Arial"/>
        <w:sz w:val="22"/>
        <w:szCs w:val="22"/>
      </w:rPr>
      <w:fldChar w:fldCharType="begin"/>
    </w:r>
    <w:r w:rsidRPr="00DE350C">
      <w:rPr>
        <w:rFonts w:ascii="Arial" w:hAnsi="Arial" w:cs="Arial"/>
        <w:sz w:val="22"/>
        <w:szCs w:val="22"/>
      </w:rPr>
      <w:instrText xml:space="preserve"> NUMPAGES  \* MERGEFORMAT </w:instrText>
    </w:r>
    <w:r w:rsidRPr="00DE350C">
      <w:rPr>
        <w:rFonts w:ascii="Arial" w:hAnsi="Arial" w:cs="Arial"/>
        <w:sz w:val="22"/>
        <w:szCs w:val="22"/>
      </w:rPr>
      <w:fldChar w:fldCharType="separate"/>
    </w:r>
    <w:r w:rsidR="002812A0">
      <w:rPr>
        <w:rFonts w:ascii="Arial" w:hAnsi="Arial" w:cs="Arial"/>
        <w:noProof/>
        <w:sz w:val="22"/>
        <w:szCs w:val="22"/>
      </w:rPr>
      <w:t>4</w:t>
    </w:r>
    <w:r w:rsidRPr="00DE350C">
      <w:rPr>
        <w:rFonts w:ascii="Arial" w:hAnsi="Arial" w:cs="Arial"/>
        <w:sz w:val="22"/>
        <w:szCs w:val="22"/>
      </w:rPr>
      <w:fldChar w:fldCharType="end"/>
    </w:r>
    <w:r w:rsidR="00FD7F19">
      <w:rPr>
        <w:rFonts w:ascii="Arial" w:hAnsi="Arial" w:cs="Arial"/>
        <w:sz w:val="22"/>
        <w:szCs w:val="22"/>
      </w:rPr>
      <w:tab/>
    </w:r>
    <w:r w:rsidR="00550598">
      <w:rPr>
        <w:rFonts w:ascii="Arial" w:hAnsi="Arial" w:cs="Arial"/>
        <w:sz w:val="22"/>
        <w:szCs w:val="22"/>
      </w:rPr>
      <w:t>Effective:</w:t>
    </w:r>
    <w:r w:rsidR="00FD7F19">
      <w:rPr>
        <w:rFonts w:ascii="Arial" w:hAnsi="Arial" w:cs="Arial"/>
        <w:sz w:val="22"/>
        <w:szCs w:val="22"/>
      </w:rPr>
      <w:t xml:space="preserve"> </w:t>
    </w:r>
    <w:r w:rsidR="00550598">
      <w:rPr>
        <w:rFonts w:ascii="Arial" w:hAnsi="Arial" w:cs="Arial"/>
        <w:sz w:val="22"/>
        <w:szCs w:val="22"/>
      </w:rPr>
      <w:t xml:space="preserve">July </w:t>
    </w:r>
    <w:r w:rsidR="00E11354">
      <w:rPr>
        <w:rFonts w:ascii="Arial" w:hAnsi="Arial" w:cs="Arial"/>
        <w:sz w:val="22"/>
        <w:szCs w:val="22"/>
      </w:rPr>
      <w:t>27</w:t>
    </w:r>
    <w:r w:rsidR="00550598">
      <w:rPr>
        <w:rFonts w:ascii="Arial" w:hAnsi="Arial" w:cs="Arial"/>
        <w:sz w:val="22"/>
        <w:szCs w:val="22"/>
      </w:rPr>
      <w:t>,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AA674" w14:textId="4575ABDC" w:rsidR="007371E1" w:rsidRPr="00686819" w:rsidRDefault="007371E1" w:rsidP="007371E1">
    <w:pPr>
      <w:pStyle w:val="Footer"/>
      <w:tabs>
        <w:tab w:val="right" w:pos="9180"/>
      </w:tabs>
      <w:jc w:val="left"/>
      <w:rPr>
        <w:rFonts w:ascii="Arial" w:hAnsi="Arial" w:cs="Arial"/>
        <w:sz w:val="22"/>
        <w:szCs w:val="22"/>
      </w:rPr>
    </w:pPr>
    <w:r w:rsidRPr="00686819">
      <w:rPr>
        <w:rFonts w:ascii="Arial" w:hAnsi="Arial" w:cs="Arial"/>
        <w:sz w:val="22"/>
        <w:szCs w:val="22"/>
      </w:rPr>
      <w:fldChar w:fldCharType="begin"/>
    </w:r>
    <w:r w:rsidRPr="00686819">
      <w:rPr>
        <w:rFonts w:ascii="Arial" w:hAnsi="Arial" w:cs="Arial"/>
        <w:sz w:val="22"/>
        <w:szCs w:val="22"/>
      </w:rPr>
      <w:instrText xml:space="preserve"> PAGE  \* MERGEFORMAT </w:instrText>
    </w:r>
    <w:r w:rsidRPr="00686819">
      <w:rPr>
        <w:rFonts w:ascii="Arial" w:hAnsi="Arial" w:cs="Arial"/>
        <w:sz w:val="22"/>
        <w:szCs w:val="22"/>
      </w:rPr>
      <w:fldChar w:fldCharType="separate"/>
    </w:r>
    <w:r w:rsidR="002812A0">
      <w:rPr>
        <w:rFonts w:ascii="Arial" w:hAnsi="Arial" w:cs="Arial"/>
        <w:noProof/>
        <w:sz w:val="22"/>
        <w:szCs w:val="22"/>
      </w:rPr>
      <w:t>1</w:t>
    </w:r>
    <w:r w:rsidRPr="00686819">
      <w:rPr>
        <w:rFonts w:ascii="Arial" w:hAnsi="Arial" w:cs="Arial"/>
        <w:sz w:val="22"/>
        <w:szCs w:val="22"/>
      </w:rPr>
      <w:fldChar w:fldCharType="end"/>
    </w:r>
    <w:r w:rsidRPr="00686819">
      <w:rPr>
        <w:rFonts w:ascii="Arial" w:hAnsi="Arial" w:cs="Arial"/>
        <w:sz w:val="22"/>
        <w:szCs w:val="22"/>
      </w:rPr>
      <w:t xml:space="preserve"> of </w:t>
    </w:r>
    <w:r w:rsidRPr="00686819">
      <w:rPr>
        <w:rFonts w:ascii="Arial" w:hAnsi="Arial" w:cs="Arial"/>
        <w:sz w:val="22"/>
        <w:szCs w:val="22"/>
      </w:rPr>
      <w:fldChar w:fldCharType="begin"/>
    </w:r>
    <w:r w:rsidRPr="00686819">
      <w:rPr>
        <w:rFonts w:ascii="Arial" w:hAnsi="Arial" w:cs="Arial"/>
        <w:sz w:val="22"/>
        <w:szCs w:val="22"/>
      </w:rPr>
      <w:instrText xml:space="preserve"> NUMPAGES  \* MERGEFORMAT </w:instrText>
    </w:r>
    <w:r w:rsidRPr="00686819">
      <w:rPr>
        <w:rFonts w:ascii="Arial" w:hAnsi="Arial" w:cs="Arial"/>
        <w:sz w:val="22"/>
        <w:szCs w:val="22"/>
      </w:rPr>
      <w:fldChar w:fldCharType="separate"/>
    </w:r>
    <w:r w:rsidR="002812A0">
      <w:rPr>
        <w:rFonts w:ascii="Arial" w:hAnsi="Arial" w:cs="Arial"/>
        <w:noProof/>
        <w:sz w:val="22"/>
        <w:szCs w:val="22"/>
      </w:rPr>
      <w:t>4</w:t>
    </w:r>
    <w:r w:rsidRPr="00686819">
      <w:rPr>
        <w:rFonts w:ascii="Arial" w:hAnsi="Arial" w:cs="Arial"/>
        <w:noProof/>
        <w:sz w:val="22"/>
        <w:szCs w:val="22"/>
      </w:rPr>
      <w:fldChar w:fldCharType="end"/>
    </w:r>
    <w:r>
      <w:rPr>
        <w:rFonts w:ascii="Arial" w:hAnsi="Arial" w:cs="Arial"/>
        <w:noProof/>
        <w:sz w:val="22"/>
        <w:szCs w:val="22"/>
      </w:rPr>
      <w:tab/>
    </w:r>
    <w:bookmarkStart w:id="0" w:name="_Hlk31716581"/>
    <w:r w:rsidR="00550598">
      <w:rPr>
        <w:rFonts w:ascii="Arial" w:hAnsi="Arial" w:cs="Arial"/>
        <w:noProof/>
        <w:sz w:val="22"/>
        <w:szCs w:val="22"/>
      </w:rPr>
      <w:t>Effective:</w:t>
    </w:r>
    <w:r>
      <w:rPr>
        <w:rFonts w:ascii="Arial" w:hAnsi="Arial" w:cs="Arial"/>
        <w:noProof/>
        <w:sz w:val="22"/>
        <w:szCs w:val="22"/>
      </w:rPr>
      <w:t xml:space="preserve"> </w:t>
    </w:r>
    <w:bookmarkEnd w:id="0"/>
    <w:r w:rsidR="00550598">
      <w:rPr>
        <w:rFonts w:ascii="Arial" w:hAnsi="Arial" w:cs="Arial"/>
        <w:noProof/>
        <w:sz w:val="22"/>
        <w:szCs w:val="22"/>
      </w:rPr>
      <w:t xml:space="preserve">July </w:t>
    </w:r>
    <w:r w:rsidR="00E11354">
      <w:rPr>
        <w:rFonts w:ascii="Arial" w:hAnsi="Arial" w:cs="Arial"/>
        <w:noProof/>
        <w:sz w:val="22"/>
        <w:szCs w:val="22"/>
      </w:rPr>
      <w:t>27</w:t>
    </w:r>
    <w:r w:rsidR="00550598">
      <w:rPr>
        <w:rFonts w:ascii="Arial" w:hAnsi="Arial" w:cs="Arial"/>
        <w:noProof/>
        <w:sz w:val="22"/>
        <w:szCs w:val="22"/>
      </w:rPr>
      <w:t>, 2020</w:t>
    </w:r>
  </w:p>
  <w:p w14:paraId="4E6934AD" w14:textId="791E29E8" w:rsidR="00432705" w:rsidRPr="007371E1" w:rsidRDefault="00432705" w:rsidP="00A87054">
    <w:pP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07B54F" w14:textId="77777777" w:rsidR="00C97650" w:rsidRDefault="00C97650">
      <w:r>
        <w:separator/>
      </w:r>
    </w:p>
  </w:footnote>
  <w:footnote w:type="continuationSeparator" w:id="0">
    <w:p w14:paraId="6680BF80" w14:textId="77777777" w:rsidR="00C97650" w:rsidRDefault="00C97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F6234" w14:textId="77777777" w:rsidR="00E11354" w:rsidRDefault="00E113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5C266" w14:textId="77777777" w:rsidR="00E11354" w:rsidRDefault="00E113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52E1B" w14:textId="77777777" w:rsidR="00E11354" w:rsidRDefault="00E11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A99A1B1A"/>
    <w:lvl w:ilvl="0">
      <w:start w:val="1"/>
      <w:numFmt w:val="decimal"/>
      <w:lvlText w:val="%1."/>
      <w:lvlJc w:val="left"/>
      <w:pPr>
        <w:tabs>
          <w:tab w:val="num" w:pos="1080"/>
        </w:tabs>
        <w:ind w:left="1080" w:hanging="360"/>
      </w:pPr>
    </w:lvl>
  </w:abstractNum>
  <w:abstractNum w:abstractNumId="1" w15:restartNumberingAfterBreak="0">
    <w:nsid w:val="FFFFFF7F"/>
    <w:multiLevelType w:val="singleLevel"/>
    <w:tmpl w:val="74C40C80"/>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94D2A2AA"/>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F1224B22"/>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8188AF34"/>
    <w:lvl w:ilvl="0">
      <w:start w:val="1"/>
      <w:numFmt w:val="bullet"/>
      <w:pStyle w:val="ListBullet3"/>
      <w:lvlText w:val=""/>
      <w:lvlJc w:val="left"/>
      <w:pPr>
        <w:tabs>
          <w:tab w:val="num" w:pos="1080"/>
        </w:tabs>
        <w:ind w:left="1080" w:hanging="360"/>
      </w:pPr>
      <w:rPr>
        <w:rFonts w:ascii="Symbol" w:hAnsi="Symbol" w:hint="default"/>
      </w:rPr>
    </w:lvl>
  </w:abstractNum>
  <w:abstractNum w:abstractNumId="5" w15:restartNumberingAfterBreak="0">
    <w:nsid w:val="FFFFFF83"/>
    <w:multiLevelType w:val="singleLevel"/>
    <w:tmpl w:val="D52C921E"/>
    <w:lvl w:ilvl="0">
      <w:start w:val="1"/>
      <w:numFmt w:val="bullet"/>
      <w:pStyle w:val="ListBullet2"/>
      <w:lvlText w:val=""/>
      <w:lvlJc w:val="left"/>
      <w:pPr>
        <w:tabs>
          <w:tab w:val="num" w:pos="720"/>
        </w:tabs>
        <w:ind w:left="720" w:hanging="360"/>
      </w:pPr>
      <w:rPr>
        <w:rFonts w:ascii="Symbol" w:hAnsi="Symbol" w:hint="default"/>
      </w:rPr>
    </w:lvl>
  </w:abstractNum>
  <w:abstractNum w:abstractNumId="6" w15:restartNumberingAfterBreak="0">
    <w:nsid w:val="FFFFFF88"/>
    <w:multiLevelType w:val="singleLevel"/>
    <w:tmpl w:val="6816A15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B9068D0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7951FA5"/>
    <w:multiLevelType w:val="hybridMultilevel"/>
    <w:tmpl w:val="692C1DB0"/>
    <w:lvl w:ilvl="0" w:tplc="6374C64C">
      <w:start w:val="1"/>
      <w:numFmt w:val="bullet"/>
      <w:pStyle w:val="Table-Footnote"/>
      <w:lvlText w:val=""/>
      <w:lvlJc w:val="left"/>
      <w:pPr>
        <w:ind w:left="1800" w:hanging="360"/>
      </w:pPr>
      <w:rPr>
        <w:rFonts w:ascii="Symbol" w:hAnsi="Symbol" w:hint="default"/>
        <w:vertAlign w:val="superscrip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70984657"/>
    <w:multiLevelType w:val="hybridMultilevel"/>
    <w:tmpl w:val="A3D80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EF74A2"/>
    <w:multiLevelType w:val="hybridMultilevel"/>
    <w:tmpl w:val="93161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6"/>
  </w:num>
  <w:num w:numId="5">
    <w:abstractNumId w:val="1"/>
  </w:num>
  <w:num w:numId="6">
    <w:abstractNumId w:val="0"/>
  </w:num>
  <w:num w:numId="7">
    <w:abstractNumId w:val="6"/>
  </w:num>
  <w:num w:numId="8">
    <w:abstractNumId w:val="1"/>
  </w:num>
  <w:num w:numId="9">
    <w:abstractNumId w:val="6"/>
  </w:num>
  <w:num w:numId="10">
    <w:abstractNumId w:val="1"/>
  </w:num>
  <w:num w:numId="11">
    <w:abstractNumId w:val="8"/>
  </w:num>
  <w:num w:numId="12">
    <w:abstractNumId w:val="3"/>
  </w:num>
  <w:num w:numId="13">
    <w:abstractNumId w:val="2"/>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705"/>
    <w:rsid w:val="00012FAF"/>
    <w:rsid w:val="000157A9"/>
    <w:rsid w:val="0002457D"/>
    <w:rsid w:val="00050670"/>
    <w:rsid w:val="00094F06"/>
    <w:rsid w:val="000B38B4"/>
    <w:rsid w:val="000E4B9D"/>
    <w:rsid w:val="0010022D"/>
    <w:rsid w:val="0015001D"/>
    <w:rsid w:val="00161B08"/>
    <w:rsid w:val="001D3661"/>
    <w:rsid w:val="001F45CF"/>
    <w:rsid w:val="00203C68"/>
    <w:rsid w:val="002218E9"/>
    <w:rsid w:val="00226C4F"/>
    <w:rsid w:val="00252ED3"/>
    <w:rsid w:val="00255DCD"/>
    <w:rsid w:val="002812A0"/>
    <w:rsid w:val="00282E41"/>
    <w:rsid w:val="002B3349"/>
    <w:rsid w:val="002B4808"/>
    <w:rsid w:val="002C177C"/>
    <w:rsid w:val="002C7A11"/>
    <w:rsid w:val="002F27E2"/>
    <w:rsid w:val="003112F3"/>
    <w:rsid w:val="0031724E"/>
    <w:rsid w:val="00346493"/>
    <w:rsid w:val="0035489F"/>
    <w:rsid w:val="003631E2"/>
    <w:rsid w:val="0037028E"/>
    <w:rsid w:val="00372362"/>
    <w:rsid w:val="00385E01"/>
    <w:rsid w:val="003C5458"/>
    <w:rsid w:val="003D15E6"/>
    <w:rsid w:val="003D2EA9"/>
    <w:rsid w:val="003E22B5"/>
    <w:rsid w:val="003F237B"/>
    <w:rsid w:val="00423CD8"/>
    <w:rsid w:val="00432705"/>
    <w:rsid w:val="00436CED"/>
    <w:rsid w:val="00440DEB"/>
    <w:rsid w:val="00465FC2"/>
    <w:rsid w:val="00467090"/>
    <w:rsid w:val="00480EBC"/>
    <w:rsid w:val="004A0D64"/>
    <w:rsid w:val="004B4AD5"/>
    <w:rsid w:val="004C1840"/>
    <w:rsid w:val="004F1B97"/>
    <w:rsid w:val="005215C6"/>
    <w:rsid w:val="00523856"/>
    <w:rsid w:val="00533DF3"/>
    <w:rsid w:val="00536ABC"/>
    <w:rsid w:val="00550598"/>
    <w:rsid w:val="00554CCE"/>
    <w:rsid w:val="00560052"/>
    <w:rsid w:val="00574DD7"/>
    <w:rsid w:val="005840D9"/>
    <w:rsid w:val="00584BCB"/>
    <w:rsid w:val="00585283"/>
    <w:rsid w:val="00590276"/>
    <w:rsid w:val="00592D63"/>
    <w:rsid w:val="005A2F4A"/>
    <w:rsid w:val="005B6681"/>
    <w:rsid w:val="00601D71"/>
    <w:rsid w:val="006107C9"/>
    <w:rsid w:val="00611EF9"/>
    <w:rsid w:val="00617729"/>
    <w:rsid w:val="00622BC2"/>
    <w:rsid w:val="0066056D"/>
    <w:rsid w:val="006854D9"/>
    <w:rsid w:val="006908A8"/>
    <w:rsid w:val="006A77A5"/>
    <w:rsid w:val="006C3A51"/>
    <w:rsid w:val="006C4765"/>
    <w:rsid w:val="006D11FB"/>
    <w:rsid w:val="006E6889"/>
    <w:rsid w:val="006F1A83"/>
    <w:rsid w:val="006F44AD"/>
    <w:rsid w:val="0071142B"/>
    <w:rsid w:val="0071353F"/>
    <w:rsid w:val="00716A43"/>
    <w:rsid w:val="007170BC"/>
    <w:rsid w:val="007371E1"/>
    <w:rsid w:val="00770727"/>
    <w:rsid w:val="00776D8C"/>
    <w:rsid w:val="007806CC"/>
    <w:rsid w:val="00785E75"/>
    <w:rsid w:val="007B318C"/>
    <w:rsid w:val="007D0126"/>
    <w:rsid w:val="007D28CF"/>
    <w:rsid w:val="007D5015"/>
    <w:rsid w:val="007E203F"/>
    <w:rsid w:val="007E5DB8"/>
    <w:rsid w:val="007E624F"/>
    <w:rsid w:val="0085097E"/>
    <w:rsid w:val="00852442"/>
    <w:rsid w:val="00862085"/>
    <w:rsid w:val="00866EB0"/>
    <w:rsid w:val="00885EA9"/>
    <w:rsid w:val="008E07C6"/>
    <w:rsid w:val="008F73A2"/>
    <w:rsid w:val="00912258"/>
    <w:rsid w:val="009421DF"/>
    <w:rsid w:val="00953D03"/>
    <w:rsid w:val="009672B9"/>
    <w:rsid w:val="009B4B72"/>
    <w:rsid w:val="009D06CC"/>
    <w:rsid w:val="009D2EB4"/>
    <w:rsid w:val="009E69E3"/>
    <w:rsid w:val="009F12A9"/>
    <w:rsid w:val="009F5A39"/>
    <w:rsid w:val="009F7517"/>
    <w:rsid w:val="00A00BBD"/>
    <w:rsid w:val="00A154A6"/>
    <w:rsid w:val="00A30138"/>
    <w:rsid w:val="00A522C8"/>
    <w:rsid w:val="00A721D8"/>
    <w:rsid w:val="00A7414C"/>
    <w:rsid w:val="00A80856"/>
    <w:rsid w:val="00A87054"/>
    <w:rsid w:val="00AA551E"/>
    <w:rsid w:val="00AB3240"/>
    <w:rsid w:val="00AC00AC"/>
    <w:rsid w:val="00AC418A"/>
    <w:rsid w:val="00B16C1B"/>
    <w:rsid w:val="00B43FEE"/>
    <w:rsid w:val="00B565D9"/>
    <w:rsid w:val="00B6542A"/>
    <w:rsid w:val="00B82F3E"/>
    <w:rsid w:val="00BA4177"/>
    <w:rsid w:val="00BA5137"/>
    <w:rsid w:val="00BA598A"/>
    <w:rsid w:val="00BC1FFA"/>
    <w:rsid w:val="00BE122A"/>
    <w:rsid w:val="00BE29AA"/>
    <w:rsid w:val="00C1649F"/>
    <w:rsid w:val="00C2186B"/>
    <w:rsid w:val="00C31E53"/>
    <w:rsid w:val="00C34E96"/>
    <w:rsid w:val="00C70D17"/>
    <w:rsid w:val="00C76106"/>
    <w:rsid w:val="00C94FD1"/>
    <w:rsid w:val="00C961E3"/>
    <w:rsid w:val="00C97650"/>
    <w:rsid w:val="00C97AC0"/>
    <w:rsid w:val="00CB131E"/>
    <w:rsid w:val="00CB43FE"/>
    <w:rsid w:val="00CB7042"/>
    <w:rsid w:val="00CC472F"/>
    <w:rsid w:val="00CC6DF2"/>
    <w:rsid w:val="00CE70F6"/>
    <w:rsid w:val="00D02846"/>
    <w:rsid w:val="00D071BE"/>
    <w:rsid w:val="00D1201A"/>
    <w:rsid w:val="00D148EC"/>
    <w:rsid w:val="00D367C6"/>
    <w:rsid w:val="00D41605"/>
    <w:rsid w:val="00D43B08"/>
    <w:rsid w:val="00D62357"/>
    <w:rsid w:val="00D63938"/>
    <w:rsid w:val="00D8194A"/>
    <w:rsid w:val="00D87159"/>
    <w:rsid w:val="00D94D3B"/>
    <w:rsid w:val="00DB4456"/>
    <w:rsid w:val="00DB4646"/>
    <w:rsid w:val="00DC4F78"/>
    <w:rsid w:val="00DE350C"/>
    <w:rsid w:val="00DF059F"/>
    <w:rsid w:val="00DF78B4"/>
    <w:rsid w:val="00E11354"/>
    <w:rsid w:val="00E51159"/>
    <w:rsid w:val="00E61E3C"/>
    <w:rsid w:val="00E71EE5"/>
    <w:rsid w:val="00E83C71"/>
    <w:rsid w:val="00E93D68"/>
    <w:rsid w:val="00EA566F"/>
    <w:rsid w:val="00EB2872"/>
    <w:rsid w:val="00ED0C92"/>
    <w:rsid w:val="00EE02E2"/>
    <w:rsid w:val="00EE4F04"/>
    <w:rsid w:val="00EE6BB4"/>
    <w:rsid w:val="00EF155C"/>
    <w:rsid w:val="00EF684F"/>
    <w:rsid w:val="00F031EB"/>
    <w:rsid w:val="00F116DD"/>
    <w:rsid w:val="00F4191B"/>
    <w:rsid w:val="00F46553"/>
    <w:rsid w:val="00F53FC8"/>
    <w:rsid w:val="00F63DBC"/>
    <w:rsid w:val="00F82DE5"/>
    <w:rsid w:val="00FC4EE0"/>
    <w:rsid w:val="00FC6086"/>
    <w:rsid w:val="00FD7F19"/>
    <w:rsid w:val="00FE2616"/>
    <w:rsid w:val="00FF4614"/>
    <w:rsid w:val="00FF7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CA0C6"/>
  <w15:docId w15:val="{1158119E-923E-4B79-AFCA-26BE54AE3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13" w:qFormat="1"/>
    <w:lsdException w:name="heading 1" w:uiPriority="4" w:qFormat="1"/>
    <w:lsdException w:name="heading 2" w:uiPriority="4"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1" w:unhideWhenUsed="1"/>
    <w:lsdException w:name="toc 2" w:semiHidden="1" w:uiPriority="49" w:unhideWhenUsed="1"/>
    <w:lsdException w:name="toc 3" w:semiHidden="1" w:uiPriority="49" w:unhideWhenUsed="1"/>
    <w:lsdException w:name="toc 4" w:semiHidden="1" w:uiPriority="49" w:unhideWhenUsed="1"/>
    <w:lsdException w:name="toc 5" w:semiHidden="1" w:uiPriority="4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nhideWhenUsed="1"/>
    <w:lsdException w:name="footnote text" w:semiHidden="1" w:uiPriority="0" w:unhideWhenUsed="1"/>
    <w:lsdException w:name="annotation text" w:semiHidden="1" w:unhideWhenUsed="1"/>
    <w:lsdException w:name="header" w:semiHidden="1" w:uiPriority="5" w:unhideWhenUsed="1"/>
    <w:lsdException w:name="footer" w:semiHidden="1" w:uiPriority="34" w:unhideWhenUsed="1"/>
    <w:lsdException w:name="index heading" w:semiHidden="1" w:unhideWhenUsed="1"/>
    <w:lsdException w:name="caption" w:semiHidden="1" w:uiPriority="4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11" w:unhideWhenUsed="1"/>
    <w:lsdException w:name="List" w:semiHidden="1" w:uiPriority="7" w:unhideWhenUsed="1"/>
    <w:lsdException w:name="List Bullet" w:uiPriority="24"/>
    <w:lsdException w:name="List Number" w:uiPriority="5"/>
    <w:lsdException w:name="List 2" w:semiHidden="1" w:uiPriority="24" w:unhideWhenUsed="1"/>
    <w:lsdException w:name="List 3" w:semiHidden="1" w:uiPriority="24" w:unhideWhenUsed="1"/>
    <w:lsdException w:name="List 4" w:semiHidden="1" w:unhideWhenUsed="1"/>
    <w:lsdException w:name="List 5" w:semiHidden="1" w:unhideWhenUsed="1"/>
    <w:lsdException w:name="List Bullet 2" w:semiHidden="1" w:uiPriority="24" w:unhideWhenUsed="1"/>
    <w:lsdException w:name="List Bullet 3" w:semiHidden="1" w:uiPriority="24" w:unhideWhenUsed="1"/>
    <w:lsdException w:name="List Bullet 4" w:semiHidden="1" w:unhideWhenUsed="1"/>
    <w:lsdException w:name="List Bullet 5" w:semiHidden="1" w:unhideWhenUsed="1"/>
    <w:lsdException w:name="List Number 2" w:semiHidden="1" w:uiPriority="6" w:unhideWhenUsed="1"/>
    <w:lsdException w:name="List Number 3" w:semiHidden="1" w:uiPriority="25"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12"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semiHidden="1" w:uiPriority="44" w:qFormat="1"/>
    <w:lsdException w:name="Emphasis" w:semiHidden="1" w:uiPriority="4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44" w:qFormat="1"/>
    <w:lsdException w:name="Quote" w:uiPriority="0" w:qFormat="1"/>
    <w:lsdException w:name="Intense Quote" w:semiHidden="1" w:uiPriority="12"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2" w:unhideWhenUsed="1" w:qFormat="1"/>
    <w:lsdException w:name="Intense Emphasis" w:semiHidden="1" w:uiPriority="12" w:unhideWhenUsed="1" w:qFormat="1"/>
    <w:lsdException w:name="Subtle Reference" w:semiHidden="1" w:uiPriority="39" w:unhideWhenUsed="1" w:qFormat="1"/>
    <w:lsdException w:name="Intense Reference" w:semiHidden="1" w:uiPriority="39" w:unhideWhenUsed="1" w:qFormat="1"/>
    <w:lsdException w:name="Book Title" w:semiHidden="1" w:uiPriority="39" w:unhideWhenUsed="1" w:qFormat="1"/>
    <w:lsdException w:name="Bibliography" w:semiHidden="1" w:uiPriority="44" w:unhideWhenUsed="1"/>
    <w:lsdException w:name="TOC Heading" w:semiHidden="1" w:uiPriority="4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9"/>
    <w:qFormat/>
    <w:rsid w:val="00E93D68"/>
  </w:style>
  <w:style w:type="paragraph" w:styleId="Heading1">
    <w:name w:val="heading 1"/>
    <w:basedOn w:val="Normal"/>
    <w:next w:val="Normal"/>
    <w:link w:val="Heading1Char"/>
    <w:uiPriority w:val="19"/>
    <w:qFormat/>
    <w:pPr>
      <w:keepNext/>
      <w:keepLines/>
      <w:spacing w:after="240"/>
      <w:outlineLvl w:val="0"/>
    </w:pPr>
    <w:rPr>
      <w:rFonts w:eastAsiaTheme="majorEastAsia" w:cstheme="majorBidi"/>
      <w:bCs/>
      <w:szCs w:val="28"/>
    </w:rPr>
  </w:style>
  <w:style w:type="paragraph" w:styleId="Heading2">
    <w:name w:val="heading 2"/>
    <w:basedOn w:val="Normal"/>
    <w:next w:val="Normal"/>
    <w:link w:val="Heading2Char"/>
    <w:uiPriority w:val="19"/>
    <w:qFormat/>
    <w:pPr>
      <w:keepNext/>
      <w:keepLines/>
      <w:spacing w:after="240"/>
      <w:outlineLvl w:val="1"/>
    </w:pPr>
    <w:rPr>
      <w:rFonts w:eastAsiaTheme="majorEastAsia" w:cstheme="majorBidi"/>
      <w:bCs/>
      <w:szCs w:val="26"/>
    </w:rPr>
  </w:style>
  <w:style w:type="paragraph" w:styleId="Heading3">
    <w:name w:val="heading 3"/>
    <w:basedOn w:val="Normal"/>
    <w:next w:val="Normal"/>
    <w:link w:val="Heading3Char"/>
    <w:uiPriority w:val="19"/>
    <w:qFormat/>
    <w:pPr>
      <w:keepNext/>
      <w:keepLines/>
      <w:spacing w:after="240"/>
      <w:outlineLvl w:val="2"/>
    </w:pPr>
    <w:rPr>
      <w:rFonts w:eastAsiaTheme="majorEastAsia" w:cstheme="majorBidi"/>
      <w:bCs/>
    </w:rPr>
  </w:style>
  <w:style w:type="paragraph" w:styleId="Heading4">
    <w:name w:val="heading 4"/>
    <w:basedOn w:val="Normal"/>
    <w:next w:val="Normal"/>
    <w:link w:val="Heading4Char"/>
    <w:uiPriority w:val="19"/>
    <w:qFormat/>
    <w:pPr>
      <w:keepNext/>
      <w:keepLines/>
      <w:spacing w:after="240"/>
      <w:outlineLvl w:val="3"/>
    </w:pPr>
    <w:rPr>
      <w:rFonts w:eastAsiaTheme="majorEastAsia" w:cstheme="majorBidi"/>
      <w:bCs/>
      <w:iCs/>
    </w:rPr>
  </w:style>
  <w:style w:type="paragraph" w:styleId="Heading5">
    <w:name w:val="heading 5"/>
    <w:basedOn w:val="Normal"/>
    <w:link w:val="Heading5Char"/>
    <w:uiPriority w:val="19"/>
    <w:qFormat/>
    <w:pPr>
      <w:spacing w:after="240"/>
      <w:outlineLvl w:val="4"/>
    </w:pPr>
    <w:rPr>
      <w:rFonts w:eastAsiaTheme="majorEastAsia" w:cstheme="majorBidi"/>
    </w:rPr>
  </w:style>
  <w:style w:type="paragraph" w:styleId="Heading6">
    <w:name w:val="heading 6"/>
    <w:basedOn w:val="Normal"/>
    <w:link w:val="Heading6Char"/>
    <w:uiPriority w:val="19"/>
    <w:qFormat/>
    <w:pPr>
      <w:spacing w:after="240"/>
      <w:outlineLvl w:val="5"/>
    </w:pPr>
    <w:rPr>
      <w:rFonts w:eastAsiaTheme="majorEastAsia" w:cstheme="majorBidi"/>
      <w:iCs/>
    </w:rPr>
  </w:style>
  <w:style w:type="paragraph" w:styleId="Heading7">
    <w:name w:val="heading 7"/>
    <w:basedOn w:val="Normal"/>
    <w:link w:val="Heading7Char"/>
    <w:uiPriority w:val="19"/>
    <w:qFormat/>
    <w:pPr>
      <w:spacing w:after="240"/>
      <w:outlineLvl w:val="6"/>
    </w:pPr>
    <w:rPr>
      <w:rFonts w:eastAsiaTheme="majorEastAsia" w:cstheme="majorBidi"/>
      <w:iCs/>
    </w:rPr>
  </w:style>
  <w:style w:type="paragraph" w:styleId="Heading8">
    <w:name w:val="heading 8"/>
    <w:basedOn w:val="Normal"/>
    <w:link w:val="Heading8Char"/>
    <w:uiPriority w:val="19"/>
    <w:qFormat/>
    <w:pPr>
      <w:spacing w:after="240"/>
      <w:outlineLvl w:val="7"/>
    </w:pPr>
    <w:rPr>
      <w:rFonts w:eastAsiaTheme="majorEastAsia" w:cstheme="majorBidi"/>
    </w:rPr>
  </w:style>
  <w:style w:type="paragraph" w:styleId="Heading9">
    <w:name w:val="heading 9"/>
    <w:basedOn w:val="Normal"/>
    <w:link w:val="Heading9Char"/>
    <w:uiPriority w:val="19"/>
    <w:qFormat/>
    <w:pPr>
      <w:spacing w:after="240"/>
      <w:outlineLvl w:val="8"/>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40"/>
      <w:ind w:firstLine="1440"/>
    </w:pPr>
  </w:style>
  <w:style w:type="character" w:customStyle="1" w:styleId="BodyTextChar">
    <w:name w:val="Body Text Char"/>
    <w:basedOn w:val="DefaultParagraphFont"/>
    <w:link w:val="BodyText"/>
    <w:rPr>
      <w:rFonts w:eastAsia="Calibri"/>
    </w:rPr>
  </w:style>
  <w:style w:type="paragraph" w:styleId="BlockText">
    <w:name w:val="Block Text"/>
    <w:basedOn w:val="Normal"/>
    <w:semiHidden/>
    <w:pPr>
      <w:spacing w:after="240"/>
      <w:ind w:left="720" w:right="720"/>
    </w:pPr>
    <w:rPr>
      <w:rFonts w:eastAsiaTheme="minorEastAsia"/>
      <w:iCs/>
    </w:rPr>
  </w:style>
  <w:style w:type="paragraph" w:styleId="BodyText3">
    <w:name w:val="Body Text 3"/>
    <w:basedOn w:val="Normal"/>
    <w:link w:val="BodyText3Char"/>
    <w:semiHidden/>
    <w:pPr>
      <w:spacing w:line="480" w:lineRule="auto"/>
      <w:ind w:firstLine="720"/>
    </w:pPr>
    <w:rPr>
      <w:szCs w:val="16"/>
    </w:rPr>
  </w:style>
  <w:style w:type="character" w:customStyle="1" w:styleId="BodyText3Char">
    <w:name w:val="Body Text 3 Char"/>
    <w:link w:val="BodyText3"/>
    <w:semiHidden/>
    <w:rsid w:val="0015001D"/>
    <w:rPr>
      <w:szCs w:val="16"/>
    </w:rPr>
  </w:style>
  <w:style w:type="paragraph" w:styleId="BodyTextFirstIndent">
    <w:name w:val="Body Text First Indent"/>
    <w:basedOn w:val="BodyText"/>
    <w:link w:val="BodyTextFirstIndentChar"/>
    <w:semiHidden/>
    <w:pPr>
      <w:ind w:left="720" w:right="720"/>
      <w:jc w:val="both"/>
    </w:pPr>
  </w:style>
  <w:style w:type="character" w:customStyle="1" w:styleId="BodyTextFirstIndentChar">
    <w:name w:val="Body Text First Indent Char"/>
    <w:basedOn w:val="BodyTextChar"/>
    <w:link w:val="BodyTextFirstIndent"/>
    <w:semiHidden/>
    <w:rsid w:val="0015001D"/>
    <w:rPr>
      <w:rFonts w:eastAsia="Calibri"/>
    </w:rPr>
  </w:style>
  <w:style w:type="paragraph" w:styleId="BodyTextIndent">
    <w:name w:val="Body Text Indent"/>
    <w:basedOn w:val="Normal"/>
    <w:link w:val="BodyTextIndentChar"/>
    <w:rsid w:val="00465FC2"/>
    <w:pPr>
      <w:spacing w:after="240"/>
      <w:ind w:left="720" w:firstLine="720"/>
    </w:pPr>
  </w:style>
  <w:style w:type="character" w:customStyle="1" w:styleId="BodyTextIndentChar">
    <w:name w:val="Body Text Indent Char"/>
    <w:basedOn w:val="DefaultParagraphFont"/>
    <w:link w:val="BodyTextIndent"/>
    <w:rsid w:val="00465FC2"/>
  </w:style>
  <w:style w:type="paragraph" w:styleId="BodyTextFirstIndent2">
    <w:name w:val="Body Text First Indent 2"/>
    <w:basedOn w:val="BodyTextIndent"/>
    <w:link w:val="BodyTextFirstIndent2Char"/>
    <w:semiHidden/>
    <w:pPr>
      <w:spacing w:after="0" w:line="480" w:lineRule="auto"/>
      <w:ind w:firstLine="1440"/>
      <w:jc w:val="both"/>
    </w:pPr>
  </w:style>
  <w:style w:type="character" w:customStyle="1" w:styleId="BodyTextFirstIndent2Char">
    <w:name w:val="Body Text First Indent 2 Char"/>
    <w:basedOn w:val="BodyTextIndentChar"/>
    <w:link w:val="BodyTextFirstIndent2"/>
    <w:semiHidden/>
    <w:rsid w:val="0015001D"/>
    <w:rPr>
      <w:rFonts w:eastAsia="Calibri"/>
    </w:rPr>
  </w:style>
  <w:style w:type="paragraph" w:styleId="BodyTextIndent2">
    <w:name w:val="Body Text Indent 2"/>
    <w:basedOn w:val="Normal"/>
    <w:link w:val="BodyTextIndent2Char"/>
    <w:semiHidden/>
    <w:pPr>
      <w:spacing w:after="120" w:line="480" w:lineRule="auto"/>
      <w:ind w:left="720" w:right="720"/>
    </w:pPr>
  </w:style>
  <w:style w:type="character" w:customStyle="1" w:styleId="BodyTextIndent2Char">
    <w:name w:val="Body Text Indent 2 Char"/>
    <w:basedOn w:val="DefaultParagraphFont"/>
    <w:link w:val="BodyTextIndent2"/>
    <w:semiHidden/>
    <w:rsid w:val="0015001D"/>
  </w:style>
  <w:style w:type="paragraph" w:styleId="BodyTextIndent3">
    <w:name w:val="Body Text Indent 3"/>
    <w:basedOn w:val="Normal"/>
    <w:link w:val="BodyTextIndent3Char"/>
    <w:semiHidden/>
    <w:pPr>
      <w:spacing w:after="240"/>
      <w:ind w:left="1440" w:right="1440"/>
    </w:pPr>
    <w:rPr>
      <w:szCs w:val="16"/>
    </w:rPr>
  </w:style>
  <w:style w:type="character" w:customStyle="1" w:styleId="BodyTextIndent3Char">
    <w:name w:val="Body Text Indent 3 Char"/>
    <w:link w:val="BodyTextIndent3"/>
    <w:semiHidden/>
    <w:rsid w:val="0015001D"/>
    <w:rPr>
      <w:szCs w:val="16"/>
    </w:rPr>
  </w:style>
  <w:style w:type="character" w:customStyle="1" w:styleId="Heading1Char">
    <w:name w:val="Heading 1 Char"/>
    <w:link w:val="Heading1"/>
    <w:uiPriority w:val="19"/>
    <w:rPr>
      <w:rFonts w:eastAsiaTheme="majorEastAsia" w:cstheme="majorBidi"/>
      <w:bCs/>
      <w:szCs w:val="28"/>
    </w:rPr>
  </w:style>
  <w:style w:type="character" w:customStyle="1" w:styleId="Heading2Char">
    <w:name w:val="Heading 2 Char"/>
    <w:link w:val="Heading2"/>
    <w:uiPriority w:val="19"/>
    <w:rPr>
      <w:rFonts w:eastAsiaTheme="majorEastAsia" w:cstheme="majorBidi"/>
      <w:bCs/>
      <w:szCs w:val="26"/>
    </w:rPr>
  </w:style>
  <w:style w:type="character" w:customStyle="1" w:styleId="Heading3Char">
    <w:name w:val="Heading 3 Char"/>
    <w:link w:val="Heading3"/>
    <w:uiPriority w:val="19"/>
    <w:rPr>
      <w:rFonts w:eastAsiaTheme="majorEastAsia" w:cstheme="majorBidi"/>
      <w:bCs/>
    </w:rPr>
  </w:style>
  <w:style w:type="paragraph" w:customStyle="1" w:styleId="LeftSingle">
    <w:name w:val="Left Single"/>
    <w:basedOn w:val="Normal"/>
    <w:link w:val="LeftSingleChar"/>
    <w:uiPriority w:val="9"/>
    <w:qFormat/>
    <w:pPr>
      <w:spacing w:after="240"/>
    </w:pPr>
  </w:style>
  <w:style w:type="character" w:customStyle="1" w:styleId="LeftSingleChar">
    <w:name w:val="Left Single Char"/>
    <w:basedOn w:val="DefaultParagraphFont"/>
    <w:link w:val="LeftSingle"/>
    <w:uiPriority w:val="9"/>
  </w:style>
  <w:style w:type="paragraph" w:customStyle="1" w:styleId="CenterSingle">
    <w:name w:val="Center Single"/>
    <w:basedOn w:val="Normal"/>
    <w:link w:val="CenterSingleChar"/>
    <w:uiPriority w:val="9"/>
    <w:semiHidden/>
    <w:qFormat/>
    <w:pPr>
      <w:spacing w:after="240"/>
      <w:jc w:val="center"/>
    </w:pPr>
  </w:style>
  <w:style w:type="character" w:customStyle="1" w:styleId="CenterSingleChar">
    <w:name w:val="Center Single Char"/>
    <w:basedOn w:val="DefaultParagraphFont"/>
    <w:link w:val="CenterSingle"/>
    <w:uiPriority w:val="9"/>
    <w:semiHidden/>
    <w:rsid w:val="0015001D"/>
  </w:style>
  <w:style w:type="paragraph" w:customStyle="1" w:styleId="RightSingle">
    <w:name w:val="Right Single"/>
    <w:basedOn w:val="Normal"/>
    <w:link w:val="RightSingleChar"/>
    <w:uiPriority w:val="9"/>
    <w:qFormat/>
    <w:pPr>
      <w:spacing w:after="240"/>
      <w:jc w:val="right"/>
    </w:pPr>
  </w:style>
  <w:style w:type="character" w:customStyle="1" w:styleId="RightSingleChar">
    <w:name w:val="Right Single Char"/>
    <w:basedOn w:val="DefaultParagraphFont"/>
    <w:link w:val="RightSingle"/>
    <w:uiPriority w:val="9"/>
  </w:style>
  <w:style w:type="paragraph" w:customStyle="1" w:styleId="IndentSingle">
    <w:name w:val="Indent Single"/>
    <w:basedOn w:val="Normal"/>
    <w:link w:val="IndentSingleChar"/>
    <w:uiPriority w:val="9"/>
    <w:qFormat/>
    <w:pPr>
      <w:spacing w:after="240"/>
      <w:ind w:left="3600" w:hanging="720"/>
    </w:pPr>
  </w:style>
  <w:style w:type="character" w:customStyle="1" w:styleId="IndentSingleChar">
    <w:name w:val="Indent Single Char"/>
    <w:basedOn w:val="DefaultParagraphFont"/>
    <w:link w:val="IndentSingle"/>
    <w:uiPriority w:val="9"/>
  </w:style>
  <w:style w:type="paragraph" w:customStyle="1" w:styleId="LeftDouble">
    <w:name w:val="Left Double"/>
    <w:basedOn w:val="LeftSingle"/>
    <w:link w:val="LeftDoubleChar"/>
    <w:uiPriority w:val="9"/>
    <w:qFormat/>
    <w:pPr>
      <w:spacing w:after="0" w:line="480" w:lineRule="auto"/>
    </w:pPr>
  </w:style>
  <w:style w:type="character" w:customStyle="1" w:styleId="LeftDoubleChar">
    <w:name w:val="Left Double Char"/>
    <w:basedOn w:val="LeftSingleChar"/>
    <w:link w:val="LeftDouble"/>
    <w:uiPriority w:val="9"/>
  </w:style>
  <w:style w:type="paragraph" w:styleId="Title">
    <w:name w:val="Title"/>
    <w:basedOn w:val="Normal"/>
    <w:next w:val="BodyText"/>
    <w:link w:val="TitleChar"/>
    <w:uiPriority w:val="9"/>
    <w:qFormat/>
    <w:pPr>
      <w:keepNext/>
      <w:keepLines/>
      <w:spacing w:after="240"/>
      <w:contextualSpacing/>
      <w:jc w:val="center"/>
    </w:pPr>
    <w:rPr>
      <w:rFonts w:eastAsiaTheme="majorEastAsia" w:cstheme="majorBidi"/>
      <w:b/>
      <w:szCs w:val="52"/>
    </w:rPr>
  </w:style>
  <w:style w:type="character" w:customStyle="1" w:styleId="TitleChar">
    <w:name w:val="Title Char"/>
    <w:link w:val="Title"/>
    <w:uiPriority w:val="9"/>
    <w:rPr>
      <w:rFonts w:eastAsiaTheme="majorEastAsia" w:cstheme="majorBidi"/>
      <w:b/>
      <w:szCs w:val="52"/>
    </w:rPr>
  </w:style>
  <w:style w:type="paragraph" w:styleId="Subtitle">
    <w:name w:val="Subtitle"/>
    <w:basedOn w:val="Normal"/>
    <w:link w:val="SubtitleChar"/>
    <w:uiPriority w:val="9"/>
    <w:qFormat/>
    <w:rsid w:val="00A30138"/>
    <w:pPr>
      <w:keepNext/>
      <w:keepLines/>
      <w:numPr>
        <w:ilvl w:val="1"/>
      </w:numPr>
      <w:jc w:val="center"/>
    </w:pPr>
    <w:rPr>
      <w:rFonts w:eastAsiaTheme="majorEastAsia" w:cstheme="majorBidi"/>
      <w:iCs/>
      <w:u w:val="single"/>
    </w:rPr>
  </w:style>
  <w:style w:type="character" w:customStyle="1" w:styleId="SubtitleChar">
    <w:name w:val="Subtitle Char"/>
    <w:link w:val="Subtitle"/>
    <w:uiPriority w:val="9"/>
    <w:rsid w:val="00A30138"/>
    <w:rPr>
      <w:rFonts w:eastAsiaTheme="majorEastAsia" w:cstheme="majorBidi"/>
      <w:iCs/>
      <w:u w:val="single"/>
    </w:rPr>
  </w:style>
  <w:style w:type="paragraph" w:styleId="Footer">
    <w:name w:val="footer"/>
    <w:basedOn w:val="Normal"/>
    <w:link w:val="FooterChar"/>
    <w:uiPriority w:val="34"/>
    <w:pPr>
      <w:jc w:val="center"/>
    </w:pPr>
  </w:style>
  <w:style w:type="character" w:customStyle="1" w:styleId="FooterChar">
    <w:name w:val="Footer Char"/>
    <w:basedOn w:val="DefaultParagraphFont"/>
    <w:link w:val="Footer"/>
    <w:uiPriority w:val="34"/>
  </w:style>
  <w:style w:type="paragraph" w:styleId="Header">
    <w:name w:val="header"/>
    <w:basedOn w:val="Normal"/>
    <w:link w:val="HeaderChar"/>
    <w:uiPriority w:val="34"/>
    <w:rsid w:val="002B4808"/>
    <w:pPr>
      <w:tabs>
        <w:tab w:val="center" w:pos="4536"/>
        <w:tab w:val="right" w:pos="9072"/>
      </w:tabs>
    </w:pPr>
  </w:style>
  <w:style w:type="character" w:customStyle="1" w:styleId="HeaderChar">
    <w:name w:val="Header Char"/>
    <w:basedOn w:val="DefaultParagraphFont"/>
    <w:link w:val="Header"/>
    <w:uiPriority w:val="34"/>
    <w:rsid w:val="002B4808"/>
  </w:style>
  <w:style w:type="paragraph" w:styleId="TOAHeading">
    <w:name w:val="toa heading"/>
    <w:basedOn w:val="Normal"/>
    <w:next w:val="Normal"/>
    <w:uiPriority w:val="49"/>
    <w:pPr>
      <w:spacing w:before="120"/>
    </w:pPr>
    <w:rPr>
      <w:rFonts w:eastAsiaTheme="majorEastAsia" w:cstheme="majorBidi"/>
      <w:b/>
      <w:bCs/>
    </w:rPr>
  </w:style>
  <w:style w:type="paragraph" w:styleId="TOC1">
    <w:name w:val="toc 1"/>
    <w:basedOn w:val="Normal"/>
    <w:next w:val="Normal"/>
    <w:autoRedefine/>
    <w:uiPriority w:val="49"/>
    <w:rsid w:val="006908A8"/>
    <w:rPr>
      <w:caps/>
    </w:rPr>
  </w:style>
  <w:style w:type="paragraph" w:styleId="Signature">
    <w:name w:val="Signature"/>
    <w:basedOn w:val="Normal"/>
    <w:link w:val="SignatureChar"/>
    <w:uiPriority w:val="44"/>
    <w:rsid w:val="00A30138"/>
    <w:pPr>
      <w:spacing w:before="240"/>
      <w:ind w:left="5040"/>
    </w:pPr>
  </w:style>
  <w:style w:type="character" w:customStyle="1" w:styleId="SignatureChar">
    <w:name w:val="Signature Char"/>
    <w:basedOn w:val="DefaultParagraphFont"/>
    <w:link w:val="Signature"/>
    <w:uiPriority w:val="44"/>
    <w:rsid w:val="00A30138"/>
  </w:style>
  <w:style w:type="character" w:customStyle="1" w:styleId="Heading4Char">
    <w:name w:val="Heading 4 Char"/>
    <w:link w:val="Heading4"/>
    <w:uiPriority w:val="19"/>
    <w:rPr>
      <w:rFonts w:eastAsiaTheme="majorEastAsia" w:cstheme="majorBidi"/>
      <w:bCs/>
      <w:iCs/>
    </w:rPr>
  </w:style>
  <w:style w:type="character" w:customStyle="1" w:styleId="Heading5Char">
    <w:name w:val="Heading 5 Char"/>
    <w:link w:val="Heading5"/>
    <w:uiPriority w:val="19"/>
    <w:rPr>
      <w:rFonts w:eastAsiaTheme="majorEastAsia" w:cstheme="majorBidi"/>
    </w:rPr>
  </w:style>
  <w:style w:type="character" w:customStyle="1" w:styleId="Heading6Char">
    <w:name w:val="Heading 6 Char"/>
    <w:link w:val="Heading6"/>
    <w:uiPriority w:val="19"/>
    <w:rPr>
      <w:rFonts w:eastAsiaTheme="majorEastAsia" w:cstheme="majorBidi"/>
      <w:iCs/>
    </w:rPr>
  </w:style>
  <w:style w:type="character" w:customStyle="1" w:styleId="Heading9Char">
    <w:name w:val="Heading 9 Char"/>
    <w:link w:val="Heading9"/>
    <w:uiPriority w:val="19"/>
    <w:rPr>
      <w:rFonts w:eastAsiaTheme="majorEastAsia" w:cstheme="majorBidi"/>
      <w:iCs/>
    </w:rPr>
  </w:style>
  <w:style w:type="character" w:customStyle="1" w:styleId="Heading8Char">
    <w:name w:val="Heading 8 Char"/>
    <w:link w:val="Heading8"/>
    <w:uiPriority w:val="19"/>
    <w:rPr>
      <w:rFonts w:eastAsiaTheme="majorEastAsia" w:cstheme="majorBidi"/>
    </w:rPr>
  </w:style>
  <w:style w:type="character" w:customStyle="1" w:styleId="Heading7Char">
    <w:name w:val="Heading 7 Char"/>
    <w:link w:val="Heading7"/>
    <w:uiPriority w:val="19"/>
    <w:rPr>
      <w:rFonts w:eastAsiaTheme="majorEastAsia" w:cstheme="majorBidi"/>
      <w:iCs/>
    </w:rPr>
  </w:style>
  <w:style w:type="paragraph" w:styleId="ListNumber2">
    <w:name w:val="List Number 2"/>
    <w:basedOn w:val="Normal"/>
    <w:uiPriority w:val="25"/>
    <w:pPr>
      <w:numPr>
        <w:numId w:val="10"/>
      </w:numPr>
      <w:contextualSpacing/>
    </w:pPr>
  </w:style>
  <w:style w:type="paragraph" w:customStyle="1" w:styleId="ListNumberDouble">
    <w:name w:val="List Number Double"/>
    <w:basedOn w:val="ListNumber"/>
    <w:uiPriority w:val="24"/>
    <w:semiHidden/>
    <w:qFormat/>
    <w:pPr>
      <w:numPr>
        <w:numId w:val="0"/>
      </w:numPr>
      <w:spacing w:line="480" w:lineRule="auto"/>
    </w:pPr>
  </w:style>
  <w:style w:type="paragraph" w:styleId="ListNumber">
    <w:name w:val="List Number"/>
    <w:basedOn w:val="Normal"/>
    <w:uiPriority w:val="24"/>
    <w:pPr>
      <w:numPr>
        <w:numId w:val="9"/>
      </w:numPr>
      <w:contextualSpacing/>
    </w:pPr>
  </w:style>
  <w:style w:type="paragraph" w:customStyle="1" w:styleId="ListNumber2Double">
    <w:name w:val="List Number 2 Double"/>
    <w:basedOn w:val="ListNumber2"/>
    <w:uiPriority w:val="25"/>
    <w:semiHidden/>
    <w:qFormat/>
    <w:pPr>
      <w:numPr>
        <w:numId w:val="0"/>
      </w:numPr>
      <w:spacing w:line="480" w:lineRule="auto"/>
    </w:pPr>
  </w:style>
  <w:style w:type="paragraph" w:styleId="List">
    <w:name w:val="List"/>
    <w:basedOn w:val="Normal"/>
    <w:uiPriority w:val="24"/>
    <w:pPr>
      <w:ind w:left="360" w:hanging="360"/>
      <w:contextualSpacing/>
    </w:pPr>
  </w:style>
  <w:style w:type="paragraph" w:customStyle="1" w:styleId="Table-Normal">
    <w:name w:val="Table-Normal"/>
    <w:link w:val="Table-NormalChar"/>
    <w:uiPriority w:val="29"/>
    <w:qFormat/>
    <w:rsid w:val="006908A8"/>
  </w:style>
  <w:style w:type="character" w:customStyle="1" w:styleId="Table-NormalChar">
    <w:name w:val="Table-Normal Char"/>
    <w:basedOn w:val="DefaultParagraphFont"/>
    <w:link w:val="Table-Normal"/>
    <w:uiPriority w:val="29"/>
    <w:rsid w:val="006908A8"/>
  </w:style>
  <w:style w:type="paragraph" w:customStyle="1" w:styleId="Table-Footnote">
    <w:name w:val="Table-Footnote(*)"/>
    <w:basedOn w:val="Normal"/>
    <w:link w:val="Table-FootnoteChar"/>
    <w:uiPriority w:val="29"/>
    <w:semiHidden/>
    <w:qFormat/>
    <w:rsid w:val="002C177C"/>
    <w:pPr>
      <w:numPr>
        <w:numId w:val="11"/>
      </w:numPr>
      <w:tabs>
        <w:tab w:val="left" w:pos="1440"/>
      </w:tabs>
      <w:spacing w:before="240"/>
      <w:jc w:val="both"/>
    </w:pPr>
  </w:style>
  <w:style w:type="character" w:customStyle="1" w:styleId="Table-FootnoteChar">
    <w:name w:val="Table-Footnote(*) Char"/>
    <w:basedOn w:val="DefaultParagraphFont"/>
    <w:link w:val="Table-Footnote"/>
    <w:uiPriority w:val="29"/>
    <w:semiHidden/>
    <w:rsid w:val="006908A8"/>
  </w:style>
  <w:style w:type="paragraph" w:customStyle="1" w:styleId="BodyH1">
    <w:name w:val="Body H1"/>
    <w:basedOn w:val="BodyText"/>
    <w:uiPriority w:val="14"/>
    <w:unhideWhenUsed/>
    <w:qFormat/>
  </w:style>
  <w:style w:type="paragraph" w:customStyle="1" w:styleId="BodyH2">
    <w:name w:val="Body H2"/>
    <w:basedOn w:val="BodyText"/>
    <w:uiPriority w:val="14"/>
    <w:unhideWhenUsed/>
    <w:qFormat/>
  </w:style>
  <w:style w:type="paragraph" w:customStyle="1" w:styleId="BodyH3">
    <w:name w:val="Body H3"/>
    <w:basedOn w:val="BodyText"/>
    <w:uiPriority w:val="14"/>
    <w:unhideWhenUsed/>
    <w:qFormat/>
  </w:style>
  <w:style w:type="paragraph" w:customStyle="1" w:styleId="BodyH4">
    <w:name w:val="Body H4"/>
    <w:basedOn w:val="BodyText"/>
    <w:uiPriority w:val="14"/>
    <w:unhideWhenUsed/>
    <w:qFormat/>
  </w:style>
  <w:style w:type="paragraph" w:customStyle="1" w:styleId="Signature2">
    <w:name w:val="Signature2"/>
    <w:basedOn w:val="Signature"/>
    <w:link w:val="Signature2Char"/>
    <w:uiPriority w:val="44"/>
    <w:semiHidden/>
    <w:qFormat/>
    <w:pPr>
      <w:tabs>
        <w:tab w:val="left" w:pos="4752"/>
      </w:tabs>
      <w:ind w:left="4752" w:hanging="432"/>
    </w:pPr>
  </w:style>
  <w:style w:type="character" w:customStyle="1" w:styleId="Signature2Char">
    <w:name w:val="Signature2 Char"/>
    <w:basedOn w:val="SignatureChar"/>
    <w:link w:val="Signature2"/>
    <w:uiPriority w:val="44"/>
    <w:semiHidden/>
    <w:rsid w:val="0015001D"/>
  </w:style>
  <w:style w:type="character" w:styleId="FootnoteReference">
    <w:name w:val="footnote reference"/>
    <w:basedOn w:val="DefaultParagraphFont"/>
    <w:rsid w:val="00D62357"/>
    <w:rPr>
      <w:rFonts w:ascii="Times New Roman" w:hAnsi="Times New Roman" w:cs="Times New Roman"/>
      <w:position w:val="0"/>
      <w:sz w:val="22"/>
      <w:szCs w:val="28"/>
      <w:vertAlign w:val="superscript"/>
    </w:rPr>
  </w:style>
  <w:style w:type="paragraph" w:styleId="FootnoteText">
    <w:name w:val="footnote text"/>
    <w:basedOn w:val="Normal"/>
    <w:next w:val="Normal"/>
    <w:link w:val="FootnoteTextChar"/>
    <w:rsid w:val="002B4808"/>
    <w:pPr>
      <w:widowControl w:val="0"/>
      <w:tabs>
        <w:tab w:val="left" w:pos="720"/>
      </w:tabs>
      <w:spacing w:after="240"/>
      <w:ind w:left="720" w:hanging="720"/>
    </w:pPr>
    <w:rPr>
      <w:rFonts w:eastAsia="Times New Roman"/>
      <w:sz w:val="22"/>
    </w:rPr>
  </w:style>
  <w:style w:type="character" w:customStyle="1" w:styleId="FootnoteTextChar">
    <w:name w:val="Footnote Text Char"/>
    <w:basedOn w:val="DefaultParagraphFont"/>
    <w:link w:val="FootnoteText"/>
    <w:rsid w:val="002B4808"/>
    <w:rPr>
      <w:rFonts w:eastAsia="Times New Roman"/>
      <w:sz w:val="22"/>
    </w:rPr>
  </w:style>
  <w:style w:type="paragraph" w:customStyle="1" w:styleId="FootnoteTextContd">
    <w:name w:val="Footnote Text Cont'd"/>
    <w:basedOn w:val="FootnoteText"/>
    <w:rsid w:val="005B6681"/>
    <w:pPr>
      <w:tabs>
        <w:tab w:val="clear" w:pos="720"/>
      </w:tabs>
      <w:ind w:firstLine="0"/>
    </w:pPr>
  </w:style>
  <w:style w:type="paragraph" w:styleId="Quote">
    <w:name w:val="Quote"/>
    <w:basedOn w:val="Normal"/>
    <w:link w:val="QuoteChar"/>
    <w:qFormat/>
    <w:rsid w:val="005B6681"/>
    <w:pPr>
      <w:spacing w:after="240"/>
      <w:ind w:left="720" w:right="720"/>
    </w:pPr>
    <w:rPr>
      <w:rFonts w:eastAsia="Times New Roman"/>
    </w:rPr>
  </w:style>
  <w:style w:type="character" w:customStyle="1" w:styleId="QuoteChar">
    <w:name w:val="Quote Char"/>
    <w:basedOn w:val="DefaultParagraphFont"/>
    <w:link w:val="Quote"/>
    <w:rsid w:val="005B6681"/>
    <w:rPr>
      <w:rFonts w:eastAsia="Times New Roman"/>
    </w:rPr>
  </w:style>
  <w:style w:type="paragraph" w:customStyle="1" w:styleId="BodyTextContd">
    <w:name w:val="Body Text Cont'd"/>
    <w:basedOn w:val="BodyText"/>
    <w:next w:val="BodyText"/>
    <w:uiPriority w:val="39"/>
    <w:qFormat/>
    <w:rsid w:val="00465FC2"/>
    <w:pPr>
      <w:ind w:firstLine="0"/>
    </w:pPr>
  </w:style>
  <w:style w:type="paragraph" w:styleId="Caption">
    <w:name w:val="caption"/>
    <w:basedOn w:val="Normal"/>
    <w:next w:val="Normal"/>
    <w:uiPriority w:val="44"/>
    <w:qFormat/>
    <w:rsid w:val="00533DF3"/>
    <w:pPr>
      <w:spacing w:before="120" w:after="120"/>
    </w:pPr>
    <w:rPr>
      <w:b/>
      <w:bCs/>
      <w:sz w:val="20"/>
      <w:szCs w:val="18"/>
    </w:rPr>
  </w:style>
  <w:style w:type="paragraph" w:customStyle="1" w:styleId="CenteredHeading">
    <w:name w:val="Centered Heading"/>
    <w:basedOn w:val="Normal"/>
    <w:next w:val="BodyText"/>
    <w:uiPriority w:val="39"/>
    <w:qFormat/>
    <w:rsid w:val="006A77A5"/>
    <w:pPr>
      <w:keepNext/>
      <w:keepLines/>
      <w:suppressAutoHyphens/>
      <w:spacing w:after="480"/>
      <w:jc w:val="center"/>
    </w:pPr>
    <w:rPr>
      <w:u w:val="single"/>
    </w:rPr>
  </w:style>
  <w:style w:type="paragraph" w:styleId="Closing">
    <w:name w:val="Closing"/>
    <w:basedOn w:val="Normal"/>
    <w:link w:val="ClosingChar"/>
    <w:uiPriority w:val="99"/>
    <w:rsid w:val="00601D71"/>
    <w:pPr>
      <w:spacing w:before="240" w:after="720"/>
      <w:ind w:left="5040"/>
    </w:pPr>
  </w:style>
  <w:style w:type="character" w:customStyle="1" w:styleId="ClosingChar">
    <w:name w:val="Closing Char"/>
    <w:basedOn w:val="DefaultParagraphFont"/>
    <w:link w:val="Closing"/>
    <w:uiPriority w:val="99"/>
    <w:rsid w:val="00601D71"/>
  </w:style>
  <w:style w:type="paragraph" w:customStyle="1" w:styleId="Comment">
    <w:name w:val="Comment"/>
    <w:basedOn w:val="Normal"/>
    <w:uiPriority w:val="39"/>
    <w:qFormat/>
    <w:rsid w:val="00CB131E"/>
    <w:pPr>
      <w:pBdr>
        <w:top w:val="single" w:sz="6" w:space="1" w:color="auto" w:shadow="1"/>
        <w:left w:val="single" w:sz="6" w:space="4" w:color="auto" w:shadow="1"/>
        <w:bottom w:val="single" w:sz="6" w:space="1" w:color="auto" w:shadow="1"/>
        <w:right w:val="single" w:sz="6" w:space="4" w:color="auto" w:shadow="1"/>
      </w:pBdr>
      <w:shd w:val="pct10" w:color="auto" w:fill="auto"/>
      <w:spacing w:before="240" w:after="240"/>
    </w:pPr>
    <w:rPr>
      <w:rFonts w:ascii="Arial Narrow" w:hAnsi="Arial Narrow"/>
      <w:b/>
      <w:vanish/>
      <w:sz w:val="28"/>
    </w:rPr>
  </w:style>
  <w:style w:type="paragraph" w:styleId="CommentText">
    <w:name w:val="annotation text"/>
    <w:basedOn w:val="Normal"/>
    <w:link w:val="CommentTextChar"/>
    <w:uiPriority w:val="99"/>
    <w:rsid w:val="000B38B4"/>
    <w:rPr>
      <w:sz w:val="20"/>
      <w:szCs w:val="20"/>
    </w:rPr>
  </w:style>
  <w:style w:type="character" w:customStyle="1" w:styleId="CommentTextChar">
    <w:name w:val="Comment Text Char"/>
    <w:basedOn w:val="DefaultParagraphFont"/>
    <w:link w:val="CommentText"/>
    <w:uiPriority w:val="99"/>
    <w:rsid w:val="000B38B4"/>
    <w:rPr>
      <w:sz w:val="20"/>
      <w:szCs w:val="20"/>
    </w:rPr>
  </w:style>
  <w:style w:type="paragraph" w:styleId="Date">
    <w:name w:val="Date"/>
    <w:basedOn w:val="Normal"/>
    <w:next w:val="Normal"/>
    <w:link w:val="DateChar"/>
    <w:uiPriority w:val="99"/>
    <w:rsid w:val="003631E2"/>
  </w:style>
  <w:style w:type="character" w:customStyle="1" w:styleId="DateChar">
    <w:name w:val="Date Char"/>
    <w:basedOn w:val="DefaultParagraphFont"/>
    <w:link w:val="Date"/>
    <w:uiPriority w:val="99"/>
    <w:rsid w:val="003631E2"/>
  </w:style>
  <w:style w:type="character" w:styleId="EndnoteReference">
    <w:name w:val="endnote reference"/>
    <w:basedOn w:val="DefaultParagraphFont"/>
    <w:uiPriority w:val="99"/>
    <w:rsid w:val="008F73A2"/>
    <w:rPr>
      <w:spacing w:val="0"/>
      <w:position w:val="6"/>
      <w:vertAlign w:val="baseline"/>
    </w:rPr>
  </w:style>
  <w:style w:type="paragraph" w:styleId="EndnoteText">
    <w:name w:val="endnote text"/>
    <w:basedOn w:val="Normal"/>
    <w:link w:val="EndnoteTextChar"/>
    <w:uiPriority w:val="99"/>
    <w:rsid w:val="00523856"/>
    <w:rPr>
      <w:sz w:val="20"/>
      <w:szCs w:val="20"/>
    </w:rPr>
  </w:style>
  <w:style w:type="character" w:customStyle="1" w:styleId="EndnoteTextChar">
    <w:name w:val="Endnote Text Char"/>
    <w:basedOn w:val="DefaultParagraphFont"/>
    <w:link w:val="EndnoteText"/>
    <w:uiPriority w:val="99"/>
    <w:rsid w:val="00523856"/>
    <w:rPr>
      <w:sz w:val="20"/>
      <w:szCs w:val="20"/>
    </w:rPr>
  </w:style>
  <w:style w:type="paragraph" w:styleId="List2">
    <w:name w:val="List 2"/>
    <w:basedOn w:val="Normal"/>
    <w:uiPriority w:val="24"/>
    <w:rsid w:val="000157A9"/>
    <w:pPr>
      <w:ind w:left="720" w:hanging="360"/>
      <w:contextualSpacing/>
    </w:pPr>
  </w:style>
  <w:style w:type="paragraph" w:customStyle="1" w:styleId="LeftHeading">
    <w:name w:val="Left Heading"/>
    <w:basedOn w:val="Normal"/>
    <w:next w:val="BlockText"/>
    <w:uiPriority w:val="39"/>
    <w:qFormat/>
    <w:rsid w:val="000157A9"/>
    <w:pPr>
      <w:keepNext/>
      <w:keepLines/>
      <w:spacing w:after="480"/>
      <w:ind w:right="5040"/>
    </w:pPr>
  </w:style>
  <w:style w:type="paragraph" w:styleId="ListBullet">
    <w:name w:val="List Bullet"/>
    <w:basedOn w:val="Normal"/>
    <w:uiPriority w:val="24"/>
    <w:rsid w:val="0037028E"/>
    <w:pPr>
      <w:numPr>
        <w:numId w:val="1"/>
      </w:numPr>
      <w:spacing w:after="240"/>
      <w:ind w:left="1152" w:hanging="432"/>
    </w:pPr>
  </w:style>
  <w:style w:type="paragraph" w:styleId="ListBullet2">
    <w:name w:val="List Bullet 2"/>
    <w:basedOn w:val="Normal"/>
    <w:uiPriority w:val="24"/>
    <w:rsid w:val="00584BCB"/>
    <w:pPr>
      <w:numPr>
        <w:numId w:val="2"/>
      </w:numPr>
      <w:contextualSpacing/>
    </w:pPr>
  </w:style>
  <w:style w:type="paragraph" w:styleId="ListBullet3">
    <w:name w:val="List Bullet 3"/>
    <w:basedOn w:val="Normal"/>
    <w:uiPriority w:val="24"/>
    <w:rsid w:val="00584BCB"/>
    <w:pPr>
      <w:numPr>
        <w:numId w:val="3"/>
      </w:numPr>
      <w:contextualSpacing/>
    </w:pPr>
  </w:style>
  <w:style w:type="paragraph" w:styleId="List4">
    <w:name w:val="List 4"/>
    <w:basedOn w:val="Normal"/>
    <w:uiPriority w:val="99"/>
    <w:rsid w:val="00A30138"/>
    <w:pPr>
      <w:ind w:left="1440" w:hanging="360"/>
      <w:contextualSpacing/>
    </w:pPr>
  </w:style>
  <w:style w:type="paragraph" w:styleId="List5">
    <w:name w:val="List 5"/>
    <w:basedOn w:val="Normal"/>
    <w:uiPriority w:val="99"/>
    <w:rsid w:val="00A30138"/>
    <w:pPr>
      <w:ind w:left="1800" w:hanging="360"/>
      <w:contextualSpacing/>
    </w:pPr>
  </w:style>
  <w:style w:type="paragraph" w:styleId="ListBullet5">
    <w:name w:val="List Bullet 5"/>
    <w:basedOn w:val="Normal"/>
    <w:uiPriority w:val="99"/>
    <w:rsid w:val="00A30138"/>
    <w:pPr>
      <w:numPr>
        <w:numId w:val="13"/>
      </w:numPr>
      <w:contextualSpacing/>
    </w:pPr>
  </w:style>
  <w:style w:type="character" w:styleId="PageNumber">
    <w:name w:val="page number"/>
    <w:basedOn w:val="DefaultParagraphFont"/>
    <w:uiPriority w:val="99"/>
    <w:rsid w:val="00A30138"/>
  </w:style>
  <w:style w:type="paragraph" w:customStyle="1" w:styleId="TableEntry">
    <w:name w:val="Table Entry"/>
    <w:basedOn w:val="Normal"/>
    <w:uiPriority w:val="39"/>
    <w:qFormat/>
    <w:rsid w:val="006908A8"/>
    <w:pPr>
      <w:spacing w:after="240"/>
      <w:ind w:firstLine="30"/>
    </w:pPr>
  </w:style>
  <w:style w:type="paragraph" w:styleId="ListBullet4">
    <w:name w:val="List Bullet 4"/>
    <w:basedOn w:val="Normal"/>
    <w:uiPriority w:val="99"/>
    <w:rsid w:val="006908A8"/>
    <w:pPr>
      <w:numPr>
        <w:numId w:val="12"/>
      </w:numPr>
      <w:contextualSpacing/>
    </w:pPr>
  </w:style>
  <w:style w:type="paragraph" w:styleId="TOC2">
    <w:name w:val="toc 2"/>
    <w:basedOn w:val="Normal"/>
    <w:next w:val="Normal"/>
    <w:autoRedefine/>
    <w:uiPriority w:val="49"/>
    <w:rsid w:val="006908A8"/>
    <w:pPr>
      <w:ind w:left="245"/>
    </w:pPr>
  </w:style>
  <w:style w:type="paragraph" w:styleId="TOC3">
    <w:name w:val="toc 3"/>
    <w:basedOn w:val="Normal"/>
    <w:next w:val="Normal"/>
    <w:autoRedefine/>
    <w:uiPriority w:val="49"/>
    <w:rsid w:val="006908A8"/>
    <w:pPr>
      <w:ind w:left="475"/>
    </w:pPr>
  </w:style>
  <w:style w:type="paragraph" w:styleId="TOC4">
    <w:name w:val="toc 4"/>
    <w:basedOn w:val="Normal"/>
    <w:next w:val="Normal"/>
    <w:autoRedefine/>
    <w:uiPriority w:val="49"/>
    <w:rsid w:val="006908A8"/>
    <w:pPr>
      <w:ind w:left="720"/>
    </w:pPr>
  </w:style>
  <w:style w:type="paragraph" w:styleId="TOC5">
    <w:name w:val="toc 5"/>
    <w:basedOn w:val="Normal"/>
    <w:next w:val="Normal"/>
    <w:autoRedefine/>
    <w:uiPriority w:val="49"/>
    <w:rsid w:val="006908A8"/>
    <w:pPr>
      <w:ind w:left="965"/>
    </w:pPr>
  </w:style>
  <w:style w:type="paragraph" w:styleId="TOC6">
    <w:name w:val="toc 6"/>
    <w:basedOn w:val="Normal"/>
    <w:next w:val="Normal"/>
    <w:autoRedefine/>
    <w:uiPriority w:val="49"/>
    <w:rsid w:val="006908A8"/>
    <w:pPr>
      <w:ind w:left="1195"/>
    </w:pPr>
  </w:style>
  <w:style w:type="paragraph" w:styleId="TOC7">
    <w:name w:val="toc 7"/>
    <w:basedOn w:val="Normal"/>
    <w:next w:val="Normal"/>
    <w:autoRedefine/>
    <w:uiPriority w:val="49"/>
    <w:rsid w:val="005A2F4A"/>
    <w:pPr>
      <w:ind w:left="1440"/>
    </w:pPr>
  </w:style>
  <w:style w:type="paragraph" w:styleId="TOC8">
    <w:name w:val="toc 8"/>
    <w:basedOn w:val="Normal"/>
    <w:next w:val="Normal"/>
    <w:autoRedefine/>
    <w:uiPriority w:val="49"/>
    <w:rsid w:val="005A2F4A"/>
    <w:pPr>
      <w:ind w:left="1685"/>
    </w:pPr>
  </w:style>
  <w:style w:type="paragraph" w:styleId="TOC9">
    <w:name w:val="toc 9"/>
    <w:basedOn w:val="Normal"/>
    <w:next w:val="Normal"/>
    <w:autoRedefine/>
    <w:uiPriority w:val="49"/>
    <w:rsid w:val="005A2F4A"/>
    <w:pPr>
      <w:tabs>
        <w:tab w:val="right" w:pos="9360"/>
      </w:tabs>
      <w:ind w:left="1920" w:right="1440"/>
    </w:pPr>
  </w:style>
  <w:style w:type="paragraph" w:customStyle="1" w:styleId="DocID">
    <w:name w:val="DocID"/>
    <w:basedOn w:val="Normal"/>
    <w:link w:val="DocIDChar"/>
    <w:rsid w:val="00432705"/>
    <w:pPr>
      <w:widowControl w:val="0"/>
      <w:tabs>
        <w:tab w:val="center" w:pos="4680"/>
        <w:tab w:val="right" w:pos="9360"/>
      </w:tabs>
    </w:pPr>
    <w:rPr>
      <w:rFonts w:ascii="Arial" w:hAnsi="Arial" w:cs="Arial"/>
      <w:sz w:val="16"/>
    </w:rPr>
  </w:style>
  <w:style w:type="character" w:customStyle="1" w:styleId="DocIDChar">
    <w:name w:val="DocID Char"/>
    <w:basedOn w:val="DefaultParagraphFont"/>
    <w:link w:val="DocID"/>
    <w:rsid w:val="00432705"/>
    <w:rPr>
      <w:rFonts w:ascii="Arial" w:hAnsi="Arial" w:cs="Arial"/>
      <w:sz w:val="16"/>
    </w:rPr>
  </w:style>
  <w:style w:type="character" w:styleId="LineNumber">
    <w:name w:val="line number"/>
    <w:basedOn w:val="DefaultParagraphFont"/>
    <w:uiPriority w:val="99"/>
    <w:semiHidden/>
    <w:unhideWhenUsed/>
    <w:rsid w:val="00432705"/>
  </w:style>
  <w:style w:type="table" w:styleId="TableGrid">
    <w:name w:val="Table Grid"/>
    <w:basedOn w:val="TableNormal"/>
    <w:uiPriority w:val="59"/>
    <w:rsid w:val="00E93D68"/>
    <w:tblPr/>
  </w:style>
  <w:style w:type="paragraph" w:styleId="NormalWeb">
    <w:name w:val="Normal (Web)"/>
    <w:basedOn w:val="Normal"/>
    <w:uiPriority w:val="99"/>
    <w:semiHidden/>
    <w:unhideWhenUsed/>
    <w:rsid w:val="007D28CF"/>
    <w:pPr>
      <w:spacing w:before="100" w:beforeAutospacing="1" w:after="100" w:afterAutospacing="1"/>
    </w:pPr>
    <w:rPr>
      <w:rFonts w:eastAsiaTheme="minorEastAsia"/>
    </w:rPr>
  </w:style>
  <w:style w:type="paragraph" w:styleId="BalloonText">
    <w:name w:val="Balloon Text"/>
    <w:basedOn w:val="Normal"/>
    <w:link w:val="BalloonTextChar"/>
    <w:uiPriority w:val="99"/>
    <w:semiHidden/>
    <w:unhideWhenUsed/>
    <w:rsid w:val="007D28CF"/>
    <w:rPr>
      <w:rFonts w:ascii="Tahoma" w:hAnsi="Tahoma" w:cs="Tahoma"/>
      <w:sz w:val="16"/>
      <w:szCs w:val="16"/>
    </w:rPr>
  </w:style>
  <w:style w:type="character" w:customStyle="1" w:styleId="BalloonTextChar">
    <w:name w:val="Balloon Text Char"/>
    <w:basedOn w:val="DefaultParagraphFont"/>
    <w:link w:val="BalloonText"/>
    <w:uiPriority w:val="99"/>
    <w:semiHidden/>
    <w:rsid w:val="007D28CF"/>
    <w:rPr>
      <w:rFonts w:ascii="Tahoma" w:hAnsi="Tahoma" w:cs="Tahoma"/>
      <w:sz w:val="16"/>
      <w:szCs w:val="16"/>
    </w:rPr>
  </w:style>
  <w:style w:type="paragraph" w:styleId="ListParagraph">
    <w:name w:val="List Paragraph"/>
    <w:basedOn w:val="Normal"/>
    <w:uiPriority w:val="44"/>
    <w:qFormat/>
    <w:rsid w:val="007D28CF"/>
    <w:pPr>
      <w:ind w:left="720"/>
      <w:contextualSpacing/>
    </w:pPr>
    <w:rPr>
      <w:rFonts w:ascii="Arial" w:eastAsia="SimSun" w:hAnsi="Arial" w:cs="Arial"/>
      <w:sz w:val="20"/>
      <w:szCs w:val="20"/>
    </w:rPr>
  </w:style>
  <w:style w:type="character" w:styleId="CommentReference">
    <w:name w:val="annotation reference"/>
    <w:basedOn w:val="DefaultParagraphFont"/>
    <w:uiPriority w:val="99"/>
    <w:semiHidden/>
    <w:unhideWhenUsed/>
    <w:rsid w:val="007806CC"/>
    <w:rPr>
      <w:sz w:val="16"/>
      <w:szCs w:val="16"/>
    </w:rPr>
  </w:style>
  <w:style w:type="paragraph" w:styleId="CommentSubject">
    <w:name w:val="annotation subject"/>
    <w:basedOn w:val="CommentText"/>
    <w:next w:val="CommentText"/>
    <w:link w:val="CommentSubjectChar"/>
    <w:uiPriority w:val="99"/>
    <w:semiHidden/>
    <w:unhideWhenUsed/>
    <w:rsid w:val="007806CC"/>
    <w:rPr>
      <w:b/>
      <w:bCs/>
    </w:rPr>
  </w:style>
  <w:style w:type="character" w:customStyle="1" w:styleId="CommentSubjectChar">
    <w:name w:val="Comment Subject Char"/>
    <w:basedOn w:val="CommentTextChar"/>
    <w:link w:val="CommentSubject"/>
    <w:uiPriority w:val="99"/>
    <w:semiHidden/>
    <w:rsid w:val="007806CC"/>
    <w:rPr>
      <w:b/>
      <w:bCs/>
      <w:sz w:val="20"/>
      <w:szCs w:val="20"/>
    </w:rPr>
  </w:style>
  <w:style w:type="character" w:styleId="PlaceholderText">
    <w:name w:val="Placeholder Text"/>
    <w:basedOn w:val="DefaultParagraphFont"/>
    <w:uiPriority w:val="99"/>
    <w:semiHidden/>
    <w:rsid w:val="00FD7F19"/>
    <w:rPr>
      <w:color w:val="808080"/>
    </w:rPr>
  </w:style>
  <w:style w:type="paragraph" w:styleId="Revision">
    <w:name w:val="Revision"/>
    <w:hidden/>
    <w:uiPriority w:val="99"/>
    <w:semiHidden/>
    <w:rsid w:val="00DE35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145953C049E243AF51AB571AE1F37A" ma:contentTypeVersion="3" ma:contentTypeDescription="Create a new document." ma:contentTypeScope="" ma:versionID="8c03e22e53ad96dcdb5c822300311c25">
  <xsd:schema xmlns:xsd="http://www.w3.org/2001/XMLSchema" xmlns:xs="http://www.w3.org/2001/XMLSchema" xmlns:p="http://schemas.microsoft.com/office/2006/metadata/properties" xmlns:ns2="7c3958e0-1555-4ac8-847c-f6744f84473a" targetNamespace="http://schemas.microsoft.com/office/2006/metadata/properties" ma:root="true" ma:fieldsID="f3791359dad3fc92bbc37aaf04523428" ns2:_="">
    <xsd:import namespace="7c3958e0-1555-4ac8-847c-f6744f84473a"/>
    <xsd:element name="properties">
      <xsd:complexType>
        <xsd:sequence>
          <xsd:element name="documentManagement">
            <xsd:complexType>
              <xsd:all>
                <xsd:element ref="ns2:Version_x0020_Date" minOccurs="0"/>
                <xsd:element ref="ns2:Retail_x0020_Market"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3958e0-1555-4ac8-847c-f6744f84473a" elementFormDefault="qualified">
    <xsd:import namespace="http://schemas.microsoft.com/office/2006/documentManagement/types"/>
    <xsd:import namespace="http://schemas.microsoft.com/office/infopath/2007/PartnerControls"/>
    <xsd:element name="Version_x0020_Date" ma:index="8" nillable="true" ma:displayName="Version Date" ma:description="The latest revision date of the document" ma:format="DateOnly" ma:internalName="Version_x0020_Date">
      <xsd:simpleType>
        <xsd:restriction base="dms:DateTime"/>
      </xsd:simpleType>
    </xsd:element>
    <xsd:element name="Retail_x0020_Market" ma:index="9" nillable="true" ma:displayName="Retail Market" ma:default="Africa" ma:description="Enter the Retail Market the document applies to.  If it applies to all markets use &quot;Global&quot;" ma:format="Dropdown" ma:internalName="Retail_x0020_Market">
      <xsd:simpleType>
        <xsd:restriction base="dms:Choice">
          <xsd:enumeration value="Global"/>
          <xsd:enumeration value="Africa"/>
          <xsd:enumeration value="Argentina"/>
          <xsd:enumeration value="Brazil"/>
          <xsd:enumeration value="Canada"/>
          <xsd:enumeration value="Central America"/>
          <xsd:enumeration value="Chile"/>
          <xsd:enumeration value="China"/>
          <xsd:enumeration value="Ecommerce"/>
          <xsd:enumeration value="India"/>
          <xsd:enumeration value="Japan"/>
          <xsd:enumeration value="Mexico"/>
          <xsd:enumeration value="United Kingdom"/>
          <xsd:enumeration value="United States"/>
        </xsd:restriction>
      </xsd:simpleType>
    </xsd:element>
    <xsd:element name="Language" ma:index="10" nillable="true" ma:displayName="Language" ma:internalName="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ersion_x0020_Date xmlns="7c3958e0-1555-4ac8-847c-f6744f84473a">2019-03-01T06:00:00+00:00</Version_x0020_Date>
    <Retail_x0020_Market xmlns="7c3958e0-1555-4ac8-847c-f6744f84473a">Global</Retail_x0020_Market>
    <Language xmlns="7c3958e0-1555-4ac8-847c-f6744f84473a">English</Language>
  </documentManagement>
</p:properti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8311E4B-205F-44F5-9947-38B49C57B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3958e0-1555-4ac8-847c-f6744f8447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34473-27ED-4F77-B536-4ACACE3E3A45}">
  <ds:schemaRefs>
    <ds:schemaRef ds:uri="http://schemas.microsoft.com/sharepoint/v3/contenttype/forms"/>
  </ds:schemaRefs>
</ds:datastoreItem>
</file>

<file path=customXml/itemProps3.xml><?xml version="1.0" encoding="utf-8"?>
<ds:datastoreItem xmlns:ds="http://schemas.openxmlformats.org/officeDocument/2006/customXml" ds:itemID="{A65E67ED-4616-4D1F-A8A4-82E8CF9338E5}">
  <ds:schemaRefs>
    <ds:schemaRef ds:uri="http://schemas.microsoft.com/office/2006/metadata/properties"/>
    <ds:schemaRef ds:uri="http://schemas.microsoft.com/office/infopath/2007/PartnerControls"/>
    <ds:schemaRef ds:uri="7c3958e0-1555-4ac8-847c-f6744f84473a"/>
  </ds:schemaRefs>
</ds:datastoreItem>
</file>

<file path=customXml/itemProps4.xml><?xml version="1.0" encoding="utf-8"?>
<ds:datastoreItem xmlns:ds="http://schemas.openxmlformats.org/officeDocument/2006/customXml" ds:itemID="{3023AE85-C968-4296-B498-A591C501C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Pages>
  <Words>976</Words>
  <Characters>5565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Cahill Gordon &amp; Reindel LLP</Company>
  <LinksUpToDate>false</LinksUpToDate>
  <CharactersWithSpaces>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Cahill</dc:creator>
  <cp:keywords>17771653v1</cp:keywords>
  <cp:lastModifiedBy>Ankit Jain</cp:lastModifiedBy>
  <cp:revision>7</cp:revision>
  <cp:lastPrinted>2020-02-05T20:45:00Z</cp:lastPrinted>
  <dcterms:created xsi:type="dcterms:W3CDTF">2020-02-03T17:46:00Z</dcterms:created>
  <dcterms:modified xsi:type="dcterms:W3CDTF">2020-07-21T09:24:00Z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GRDraft">
    <vt:lpwstr>CG&amp;R Draft</vt:lpwstr>
  </property>
  <property fmtid="{D5CDD505-2E9C-101B-9397-08002B2CF9AE}" pid="3" name="CGRDateTime">
    <vt:lpwstr>Last Saved: 07/07/2015  3:28 pm</vt:lpwstr>
  </property>
  <property fmtid="{D5CDD505-2E9C-101B-9397-08002B2CF9AE}" pid="4" name="_NewReviewCycle">
    <vt:lpwstr/>
  </property>
  <property fmtid="{D5CDD505-2E9C-101B-9397-08002B2CF9AE}" pid="5" name="MSIP_Label_b24820e8-223f-4ed2-bd95-81c83f641284_Enabled">
    <vt:lpwstr>True</vt:lpwstr>
  </property>
  <property fmtid="{D5CDD505-2E9C-101B-9397-08002B2CF9AE}" pid="6" name="MSIP_Label_b24820e8-223f-4ed2-bd95-81c83f641284_SiteId">
    <vt:lpwstr>3cbcc3d3-094d-4006-9849-0d11d61f484d</vt:lpwstr>
  </property>
  <property fmtid="{D5CDD505-2E9C-101B-9397-08002B2CF9AE}" pid="7" name="MSIP_Label_b24820e8-223f-4ed2-bd95-81c83f641284_Owner">
    <vt:lpwstr>tkutty@homeoffice.wal-mart.com</vt:lpwstr>
  </property>
  <property fmtid="{D5CDD505-2E9C-101B-9397-08002B2CF9AE}" pid="8" name="MSIP_Label_b24820e8-223f-4ed2-bd95-81c83f641284_SetDate">
    <vt:lpwstr>2018-11-06T20:06:33.6461560Z</vt:lpwstr>
  </property>
  <property fmtid="{D5CDD505-2E9C-101B-9397-08002B2CF9AE}" pid="9" name="MSIP_Label_b24820e8-223f-4ed2-bd95-81c83f641284_Name">
    <vt:lpwstr>Sensitive</vt:lpwstr>
  </property>
  <property fmtid="{D5CDD505-2E9C-101B-9397-08002B2CF9AE}" pid="10" name="MSIP_Label_b24820e8-223f-4ed2-bd95-81c83f641284_Application">
    <vt:lpwstr>Microsoft Azure Information Protection</vt:lpwstr>
  </property>
  <property fmtid="{D5CDD505-2E9C-101B-9397-08002B2CF9AE}" pid="11" name="MSIP_Label_b24820e8-223f-4ed2-bd95-81c83f641284_Extended_MSFT_Method">
    <vt:lpwstr>Automatic</vt:lpwstr>
  </property>
  <property fmtid="{D5CDD505-2E9C-101B-9397-08002B2CF9AE}" pid="12" name="Sensitivity">
    <vt:lpwstr>Sensitive</vt:lpwstr>
  </property>
  <property fmtid="{D5CDD505-2E9C-101B-9397-08002B2CF9AE}" pid="13" name="ContentTypeId">
    <vt:lpwstr>0x010100B5145953C049E243AF51AB571AE1F37A</vt:lpwstr>
  </property>
  <property fmtid="{D5CDD505-2E9C-101B-9397-08002B2CF9AE}" pid="14" name="Order">
    <vt:r8>287200</vt:r8>
  </property>
</Properties>
</file>